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206" w:rsidRPr="00F33D92" w:rsidRDefault="00960206" w:rsidP="00960206">
      <w:pPr>
        <w:ind w:firstLine="709"/>
        <w:contextualSpacing/>
        <w:jc w:val="center"/>
      </w:pPr>
      <w:r>
        <w:rPr>
          <w:sz w:val="28"/>
        </w:rPr>
        <w:t xml:space="preserve">3 </w:t>
      </w:r>
      <w:r>
        <w:rPr>
          <w:sz w:val="28"/>
          <w:szCs w:val="28"/>
        </w:rPr>
        <w:t>ОБРАБОТКА РЕЗУЛЬТАТОВ</w:t>
      </w:r>
      <w:r>
        <w:rPr>
          <w:sz w:val="28"/>
          <w:szCs w:val="28"/>
          <w:lang w:val="kk-KZ"/>
        </w:rPr>
        <w:t xml:space="preserve"> И</w:t>
      </w:r>
      <w:r w:rsidRPr="00D43405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УРАВНИВАНИЕ ПОЛИГОНОМЕТРИЧЕСКОГО ХОДА </w:t>
      </w:r>
      <w:r>
        <w:rPr>
          <w:sz w:val="28"/>
          <w:szCs w:val="28"/>
        </w:rPr>
        <w:t xml:space="preserve"> ГЕОДИНАМИЧЕСКИХ ПОЛИГОНОВ КОРЕ</w:t>
      </w:r>
      <w:r>
        <w:rPr>
          <w:sz w:val="28"/>
          <w:szCs w:val="28"/>
          <w:lang w:val="kk-KZ"/>
        </w:rPr>
        <w:t>ЛЛ</w:t>
      </w:r>
      <w:r w:rsidRPr="00AB0D54">
        <w:rPr>
          <w:sz w:val="28"/>
          <w:szCs w:val="28"/>
        </w:rPr>
        <w:t>АТНЫМ СПОСОБОМ.</w:t>
      </w:r>
    </w:p>
    <w:p w:rsidR="00960206" w:rsidRPr="009A5169" w:rsidRDefault="00960206" w:rsidP="00960206">
      <w:pPr>
        <w:ind w:firstLine="709"/>
        <w:contextualSpacing/>
        <w:jc w:val="both"/>
        <w:rPr>
          <w:lang w:val="kk-KZ"/>
        </w:rPr>
      </w:pPr>
    </w:p>
    <w:p w:rsidR="00960206" w:rsidRPr="009A5169" w:rsidRDefault="00960206" w:rsidP="00960206">
      <w:pPr>
        <w:contextualSpacing/>
        <w:jc w:val="both"/>
        <w:rPr>
          <w:sz w:val="28"/>
          <w:szCs w:val="28"/>
          <w:lang w:val="kk-KZ"/>
        </w:rPr>
      </w:pP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Задание: для определения координат пунктов П1, П2, П3, П4 проложен полигонометрический ход между начальным пунктом Н и конечным пунктом К. Схема хода – рис.1, исходные данные – координаты исходных пунктов, исходные дирекционные углы – табл.1, результаты измерений – левые углы поворота </w:t>
      </w:r>
      <w:r w:rsidRPr="00AB0D54">
        <w:rPr>
          <w:sz w:val="28"/>
          <w:szCs w:val="28"/>
          <w:lang w:val="en-US"/>
        </w:rPr>
        <w:t>β</w:t>
      </w:r>
      <w:r w:rsidRPr="00AB0D54">
        <w:rPr>
          <w:sz w:val="28"/>
          <w:szCs w:val="28"/>
          <w:vertAlign w:val="subscript"/>
          <w:lang w:val="en-US"/>
        </w:rPr>
        <w:t>i</w:t>
      </w:r>
      <w:r w:rsidRPr="00AB0D54">
        <w:rPr>
          <w:sz w:val="28"/>
          <w:szCs w:val="28"/>
        </w:rPr>
        <w:t xml:space="preserve">, длины сторон хода </w:t>
      </w:r>
      <w:r w:rsidRPr="00AB0D54">
        <w:rPr>
          <w:sz w:val="28"/>
          <w:szCs w:val="28"/>
          <w:lang w:val="en-US"/>
        </w:rPr>
        <w:t>s</w:t>
      </w:r>
      <w:r w:rsidRPr="00AB0D54">
        <w:rPr>
          <w:sz w:val="28"/>
          <w:szCs w:val="28"/>
          <w:vertAlign w:val="subscript"/>
          <w:lang w:val="en-US"/>
        </w:rPr>
        <w:t>i</w:t>
      </w:r>
      <w:r w:rsidRPr="00AB0D54">
        <w:rPr>
          <w:sz w:val="28"/>
          <w:szCs w:val="28"/>
        </w:rPr>
        <w:t xml:space="preserve"> – табл.2. Углы измерены равноточно со средним квадратическим отклонением  σ</w:t>
      </w:r>
      <w:r w:rsidRPr="00AB0D54">
        <w:rPr>
          <w:sz w:val="28"/>
          <w:szCs w:val="28"/>
          <w:vertAlign w:val="subscript"/>
        </w:rPr>
        <w:t>β</w:t>
      </w:r>
      <w:r w:rsidRPr="00AB0D54">
        <w:rPr>
          <w:sz w:val="28"/>
          <w:szCs w:val="28"/>
        </w:rPr>
        <w:t>=2,5’’, стороны измерены равноточно со средним квадратическим отклонением σ</w:t>
      </w:r>
      <w:r w:rsidRPr="00AB0D54">
        <w:rPr>
          <w:sz w:val="28"/>
          <w:szCs w:val="28"/>
          <w:vertAlign w:val="subscript"/>
          <w:lang w:val="en-US"/>
        </w:rPr>
        <w:t>s</w:t>
      </w:r>
      <w:r w:rsidRPr="00AB0D54">
        <w:rPr>
          <w:sz w:val="28"/>
          <w:szCs w:val="28"/>
        </w:rPr>
        <w:t>=1,7 см.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  <w:t>Уравнять полигонометрический ход по методу наименьших квадратов коррелатным способом, за среднее квадратическое отклонение единицы веса принять точность измерения углов – σ</w:t>
      </w:r>
      <w:r w:rsidRPr="00AB0D54">
        <w:rPr>
          <w:sz w:val="28"/>
          <w:szCs w:val="28"/>
          <w:vertAlign w:val="subscript"/>
        </w:rPr>
        <w:t>0</w:t>
      </w:r>
      <w:r w:rsidRPr="00AB0D54">
        <w:rPr>
          <w:sz w:val="28"/>
          <w:szCs w:val="28"/>
        </w:rPr>
        <w:t>= σ</w:t>
      </w:r>
      <w:r w:rsidRPr="00AB0D54">
        <w:rPr>
          <w:sz w:val="28"/>
          <w:szCs w:val="28"/>
          <w:vertAlign w:val="subscript"/>
        </w:rPr>
        <w:t>β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Вычислить: уравненные результаты измерений ( углы </w:t>
      </w:r>
      <w:r w:rsidRPr="00AB0D54">
        <w:rPr>
          <w:position w:val="-12"/>
          <w:sz w:val="28"/>
          <w:szCs w:val="28"/>
        </w:rPr>
        <w:object w:dxaOrig="3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95pt;height:20.4pt" o:ole="">
            <v:imagedata r:id="rId5" o:title=""/>
          </v:shape>
          <o:OLEObject Type="Embed" ProgID="Equation.3" ShapeID="_x0000_i1025" DrawAspect="Content" ObjectID="_1661153383" r:id="rId6"/>
        </w:object>
      </w:r>
      <w:r w:rsidRPr="00AB0D54">
        <w:rPr>
          <w:sz w:val="28"/>
          <w:szCs w:val="28"/>
        </w:rPr>
        <w:t xml:space="preserve">, стороны </w:t>
      </w:r>
      <w:r w:rsidRPr="00AB0D54">
        <w:rPr>
          <w:position w:val="-12"/>
          <w:sz w:val="28"/>
          <w:szCs w:val="28"/>
        </w:rPr>
        <w:object w:dxaOrig="260" w:dyaOrig="400">
          <v:shape id="_x0000_i1026" type="#_x0000_t75" style="width:12.9pt;height:20.4pt" o:ole="">
            <v:imagedata r:id="rId7" o:title=""/>
          </v:shape>
          <o:OLEObject Type="Embed" ProgID="Equation.3" ShapeID="_x0000_i1026" DrawAspect="Content" ObjectID="_1661153384" r:id="rId8"/>
        </w:object>
      </w:r>
      <w:r w:rsidRPr="00AB0D54">
        <w:rPr>
          <w:sz w:val="28"/>
          <w:szCs w:val="28"/>
        </w:rPr>
        <w:t xml:space="preserve">) и их обратную весовую матрицу </w:t>
      </w:r>
      <w:r w:rsidRPr="00AB0D54">
        <w:rPr>
          <w:position w:val="-14"/>
          <w:sz w:val="28"/>
          <w:szCs w:val="28"/>
        </w:rPr>
        <w:object w:dxaOrig="300" w:dyaOrig="380">
          <v:shape id="_x0000_i1027" type="#_x0000_t75" style="width:14.95pt;height:19pt" o:ole="">
            <v:imagedata r:id="rId9" o:title=""/>
          </v:shape>
          <o:OLEObject Type="Embed" ProgID="Equation.3" ShapeID="_x0000_i1027" DrawAspect="Content" ObjectID="_1661153385" r:id="rId10"/>
        </w:object>
      </w:r>
      <w:r w:rsidRPr="00AB0D54">
        <w:rPr>
          <w:sz w:val="28"/>
          <w:szCs w:val="28"/>
        </w:rPr>
        <w:t xml:space="preserve">, СКО измерения углов </w:t>
      </w:r>
      <w:r w:rsidRPr="00AB0D54">
        <w:rPr>
          <w:position w:val="-14"/>
          <w:sz w:val="28"/>
          <w:szCs w:val="28"/>
        </w:rPr>
        <w:object w:dxaOrig="360" w:dyaOrig="380">
          <v:shape id="_x0000_i1028" type="#_x0000_t75" style="width:18.35pt;height:19pt" o:ole="">
            <v:imagedata r:id="rId11" o:title=""/>
          </v:shape>
          <o:OLEObject Type="Embed" ProgID="Equation.3" ShapeID="_x0000_i1028" DrawAspect="Content" ObjectID="_1661153386" r:id="rId12"/>
        </w:object>
      </w:r>
      <w:r w:rsidRPr="00AB0D54">
        <w:rPr>
          <w:sz w:val="28"/>
          <w:szCs w:val="28"/>
        </w:rPr>
        <w:t xml:space="preserve">;уравненные координаты </w:t>
      </w:r>
      <w:r w:rsidRPr="00AB0D54">
        <w:rPr>
          <w:position w:val="-14"/>
          <w:sz w:val="28"/>
          <w:szCs w:val="28"/>
        </w:rPr>
        <w:object w:dxaOrig="639" w:dyaOrig="420">
          <v:shape id="_x0000_i1029" type="#_x0000_t75" style="width:31.9pt;height:21.05pt" o:ole="">
            <v:imagedata r:id="rId13" o:title=""/>
          </v:shape>
          <o:OLEObject Type="Embed" ProgID="Equation.3" ShapeID="_x0000_i1029" DrawAspect="Content" ObjectID="_1661153387" r:id="rId14"/>
        </w:object>
      </w:r>
      <w:r w:rsidRPr="00AB0D54">
        <w:rPr>
          <w:sz w:val="28"/>
          <w:szCs w:val="28"/>
        </w:rPr>
        <w:t xml:space="preserve">, определяемых пунктов и их обратную весовую матрицу </w:t>
      </w:r>
      <w:r w:rsidRPr="00AB0D54">
        <w:rPr>
          <w:position w:val="-14"/>
          <w:sz w:val="28"/>
          <w:szCs w:val="28"/>
        </w:rPr>
        <w:object w:dxaOrig="360" w:dyaOrig="380">
          <v:shape id="_x0000_i1030" type="#_x0000_t75" style="width:18.35pt;height:19pt" o:ole="">
            <v:imagedata r:id="rId15" o:title=""/>
          </v:shape>
          <o:OLEObject Type="Embed" ProgID="Equation.3" ShapeID="_x0000_i1030" DrawAspect="Content" ObjectID="_1661153388" r:id="rId16"/>
        </w:object>
      </w:r>
      <w:r w:rsidRPr="00AB0D54">
        <w:rPr>
          <w:sz w:val="28"/>
          <w:szCs w:val="28"/>
        </w:rPr>
        <w:t>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Кроме того, привести вычисление координат полигонометрического хода по измеренным и по уравненным углам поворота и сторонам, выписать результаты промежуточных вычислений: веса и обратные веса результатов измерений, коэффициенты и свободные члены условных уравнений поправок и нормальных уравнений коррелат, матрицу, обратную матрице коэффициентов нормальных уравнений коррелат, коррелаты, поправки к результатам измерений, матрицу </w:t>
      </w:r>
      <w:r w:rsidRPr="00AB0D54">
        <w:rPr>
          <w:sz w:val="28"/>
          <w:szCs w:val="28"/>
          <w:lang w:val="en-US"/>
        </w:rPr>
        <w:t>F</w:t>
      </w:r>
      <w:r w:rsidRPr="00AB0D54">
        <w:rPr>
          <w:sz w:val="28"/>
          <w:szCs w:val="28"/>
        </w:rPr>
        <w:t xml:space="preserve"> коэффициентов весовых функций для оценки точности уравненных координат определяемых пунктов.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>При вычислении использовать программы «Действия с матрицами».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>При записи симметричных матриц выписывать в таблицу только их верхнюю треугольную часть.</w:t>
      </w:r>
    </w:p>
    <w:p w:rsidR="00960206" w:rsidRPr="00AB0D54" w:rsidRDefault="00960206" w:rsidP="00960206">
      <w:pPr>
        <w:ind w:firstLine="709"/>
        <w:contextualSpacing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3769995" cy="2182495"/>
            <wp:effectExtent l="19050" t="0" r="1905" b="0"/>
            <wp:docPr id="7" name="Рисунок 3" descr="http://www.studmed.ru/docs/static/0/5/3/e/b/053eb30408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www.studmed.ru/docs/static/0/5/3/e/b/053eb30408b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995" cy="2182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0206" w:rsidRPr="00AB0D54" w:rsidRDefault="00960206" w:rsidP="00960206">
      <w:pPr>
        <w:contextualSpacing/>
        <w:rPr>
          <w:sz w:val="28"/>
          <w:szCs w:val="28"/>
        </w:rPr>
      </w:pPr>
    </w:p>
    <w:p w:rsidR="00960206" w:rsidRPr="00AB0D54" w:rsidRDefault="00960206" w:rsidP="00960206">
      <w:pPr>
        <w:contextualSpacing/>
        <w:jc w:val="center"/>
        <w:rPr>
          <w:sz w:val="28"/>
          <w:szCs w:val="28"/>
        </w:rPr>
      </w:pPr>
      <w:r w:rsidRPr="00AB0D54">
        <w:rPr>
          <w:sz w:val="28"/>
          <w:szCs w:val="28"/>
        </w:rPr>
        <w:t>рис.1 Схема хода.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</w:p>
    <w:p w:rsidR="00960206" w:rsidRDefault="00960206" w:rsidP="00960206">
      <w:pPr>
        <w:spacing w:after="200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br w:type="page"/>
      </w:r>
    </w:p>
    <w:p w:rsidR="00960206" w:rsidRPr="00AB0D54" w:rsidRDefault="00960206" w:rsidP="00960206">
      <w:pPr>
        <w:contextualSpacing/>
        <w:rPr>
          <w:sz w:val="28"/>
          <w:szCs w:val="28"/>
        </w:rPr>
      </w:pPr>
      <w:r w:rsidRPr="00AB0D54">
        <w:rPr>
          <w:sz w:val="28"/>
          <w:szCs w:val="28"/>
        </w:rPr>
        <w:lastRenderedPageBreak/>
        <w:t>Табл.1 Координаты исходных пунктов и исходные дирекционные углы.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14"/>
        <w:gridCol w:w="1914"/>
        <w:gridCol w:w="1914"/>
        <w:gridCol w:w="1914"/>
        <w:gridCol w:w="1915"/>
      </w:tblGrid>
      <w:tr w:rsidR="00960206" w:rsidRPr="00F33D92" w:rsidTr="006704E6">
        <w:trPr>
          <w:trHeight w:val="251"/>
          <w:jc w:val="center"/>
        </w:trPr>
        <w:tc>
          <w:tcPr>
            <w:tcW w:w="7656" w:type="dxa"/>
            <w:gridSpan w:val="4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Исходные пункты</w:t>
            </w:r>
          </w:p>
        </w:tc>
        <w:tc>
          <w:tcPr>
            <w:tcW w:w="1915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исходный дирекционный угол α</w:t>
            </w:r>
          </w:p>
        </w:tc>
      </w:tr>
      <w:tr w:rsidR="00960206" w:rsidRPr="00F33D92" w:rsidTr="006704E6">
        <w:trPr>
          <w:trHeight w:val="251"/>
          <w:jc w:val="center"/>
        </w:trPr>
        <w:tc>
          <w:tcPr>
            <w:tcW w:w="1914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Элемент хода</w:t>
            </w:r>
          </w:p>
        </w:tc>
        <w:tc>
          <w:tcPr>
            <w:tcW w:w="1914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Название</w:t>
            </w:r>
          </w:p>
        </w:tc>
        <w:tc>
          <w:tcPr>
            <w:tcW w:w="3828" w:type="dxa"/>
            <w:gridSpan w:val="2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Координаты</w:t>
            </w:r>
          </w:p>
        </w:tc>
        <w:tc>
          <w:tcPr>
            <w:tcW w:w="1915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  <w:tr w:rsidR="00960206" w:rsidRPr="00F33D92" w:rsidTr="006704E6">
        <w:trPr>
          <w:trHeight w:val="251"/>
          <w:jc w:val="center"/>
        </w:trPr>
        <w:tc>
          <w:tcPr>
            <w:tcW w:w="1914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914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914" w:type="dxa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lang w:val="en-US"/>
              </w:rPr>
            </w:pPr>
            <w:r w:rsidRPr="0034358B">
              <w:rPr>
                <w:lang w:val="en-US"/>
              </w:rPr>
              <w:t xml:space="preserve">x </w:t>
            </w:r>
            <w:r w:rsidRPr="00F33D92">
              <w:t xml:space="preserve"> </w:t>
            </w:r>
            <w:r w:rsidRPr="0034358B">
              <w:rPr>
                <w:lang w:val="en-US"/>
              </w:rPr>
              <w:t>(</w:t>
            </w:r>
            <w:r w:rsidRPr="00F33D92">
              <w:t>м</w:t>
            </w:r>
            <w:r w:rsidRPr="0034358B">
              <w:rPr>
                <w:lang w:val="en-US"/>
              </w:rPr>
              <w:t>)</w:t>
            </w: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34358B">
              <w:rPr>
                <w:lang w:val="en-US"/>
              </w:rPr>
              <w:t>y</w:t>
            </w:r>
            <w:r w:rsidRPr="00F33D92">
              <w:t xml:space="preserve"> </w:t>
            </w:r>
            <w:r w:rsidRPr="0034358B">
              <w:rPr>
                <w:lang w:val="en-US"/>
              </w:rPr>
              <w:t>(</w:t>
            </w:r>
            <w:r w:rsidRPr="00F33D92">
              <w:t>м</w:t>
            </w:r>
            <w:r w:rsidRPr="0034358B">
              <w:rPr>
                <w:lang w:val="en-US"/>
              </w:rPr>
              <w:t>)</w:t>
            </w:r>
          </w:p>
        </w:tc>
        <w:tc>
          <w:tcPr>
            <w:tcW w:w="1915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  <w:tr w:rsidR="00960206" w:rsidRPr="00F33D92" w:rsidTr="006704E6">
        <w:trPr>
          <w:jc w:val="center"/>
        </w:trPr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А</w:t>
            </w: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Луч</w:t>
            </w: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915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150º39'50,4"</w:t>
            </w:r>
          </w:p>
        </w:tc>
      </w:tr>
      <w:tr w:rsidR="00960206" w:rsidRPr="00F33D92" w:rsidTr="006704E6">
        <w:trPr>
          <w:jc w:val="center"/>
        </w:trPr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Н</w:t>
            </w: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Гришенки</w:t>
            </w: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7017,302</w:t>
            </w: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9666,457</w:t>
            </w:r>
          </w:p>
        </w:tc>
        <w:tc>
          <w:tcPr>
            <w:tcW w:w="1915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  <w:tr w:rsidR="00960206" w:rsidRPr="00F33D92" w:rsidTr="006704E6">
        <w:trPr>
          <w:jc w:val="center"/>
        </w:trPr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К</w:t>
            </w: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Сафоново</w:t>
            </w: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5821,334</w:t>
            </w: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13094,568</w:t>
            </w:r>
          </w:p>
        </w:tc>
        <w:tc>
          <w:tcPr>
            <w:tcW w:w="1915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148º20'20,5</w:t>
            </w:r>
          </w:p>
        </w:tc>
      </w:tr>
      <w:tr w:rsidR="00960206" w:rsidRPr="00F33D92" w:rsidTr="006704E6">
        <w:trPr>
          <w:jc w:val="center"/>
        </w:trPr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Б</w:t>
            </w: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Власово</w:t>
            </w: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914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915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</w:tbl>
    <w:p w:rsidR="00960206" w:rsidRPr="00F33D92" w:rsidRDefault="00960206" w:rsidP="00960206">
      <w:pPr>
        <w:contextualSpacing/>
      </w:pPr>
    </w:p>
    <w:p w:rsidR="00960206" w:rsidRPr="00AB0D54" w:rsidRDefault="00960206" w:rsidP="00960206">
      <w:pPr>
        <w:contextualSpacing/>
        <w:rPr>
          <w:sz w:val="28"/>
          <w:szCs w:val="28"/>
        </w:rPr>
      </w:pPr>
      <w:r w:rsidRPr="00AB0D54">
        <w:rPr>
          <w:sz w:val="28"/>
          <w:szCs w:val="28"/>
        </w:rPr>
        <w:t>Табл.2 Результаты измерений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960206" w:rsidRPr="00F33D92" w:rsidTr="006704E6">
        <w:trPr>
          <w:jc w:val="center"/>
        </w:trPr>
        <w:tc>
          <w:tcPr>
            <w:tcW w:w="4785" w:type="dxa"/>
            <w:gridSpan w:val="2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Пункты хода</w:t>
            </w:r>
          </w:p>
        </w:tc>
        <w:tc>
          <w:tcPr>
            <w:tcW w:w="2393" w:type="dxa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vertAlign w:val="subscript"/>
                <w:lang w:val="en-US"/>
              </w:rPr>
            </w:pPr>
            <w:r w:rsidRPr="00F33D92">
              <w:t>Измеренный угол поворота β</w:t>
            </w:r>
            <w:r w:rsidRPr="0034358B">
              <w:rPr>
                <w:vertAlign w:val="subscript"/>
                <w:lang w:val="en-US"/>
              </w:rPr>
              <w:t>i</w:t>
            </w:r>
          </w:p>
        </w:tc>
        <w:tc>
          <w:tcPr>
            <w:tcW w:w="2393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Измеренная сторона s</w:t>
            </w:r>
            <w:r w:rsidRPr="0034358B">
              <w:rPr>
                <w:vertAlign w:val="subscript"/>
                <w:lang w:val="en-US"/>
              </w:rPr>
              <w:t>i</w:t>
            </w:r>
            <w:r w:rsidRPr="00F33D92">
              <w:t xml:space="preserve"> (м)</w:t>
            </w:r>
          </w:p>
        </w:tc>
      </w:tr>
      <w:tr w:rsidR="00960206" w:rsidRPr="00F33D92" w:rsidTr="006704E6">
        <w:trPr>
          <w:jc w:val="center"/>
        </w:trPr>
        <w:tc>
          <w:tcPr>
            <w:tcW w:w="239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Элементы хода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Название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º           '          "</w:t>
            </w:r>
          </w:p>
        </w:tc>
        <w:tc>
          <w:tcPr>
            <w:tcW w:w="2393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  <w:tr w:rsidR="00960206" w:rsidRPr="00F33D92" w:rsidTr="006704E6">
        <w:trPr>
          <w:jc w:val="center"/>
        </w:trPr>
        <w:tc>
          <w:tcPr>
            <w:tcW w:w="239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А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Луч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  <w:tr w:rsidR="00960206" w:rsidRPr="00F33D92" w:rsidTr="006704E6">
        <w:trPr>
          <w:jc w:val="center"/>
        </w:trPr>
        <w:tc>
          <w:tcPr>
            <w:tcW w:w="239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Н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Гришенки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 xml:space="preserve">123        31      58,8    </w:t>
            </w:r>
          </w:p>
        </w:tc>
        <w:tc>
          <w:tcPr>
            <w:tcW w:w="2393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  <w:p w:rsidR="00960206" w:rsidRPr="00F33D92" w:rsidRDefault="00960206" w:rsidP="006704E6">
            <w:pPr>
              <w:contextualSpacing/>
              <w:jc w:val="center"/>
            </w:pPr>
            <w:r w:rsidRPr="00F33D92">
              <w:t>922,92</w:t>
            </w:r>
          </w:p>
        </w:tc>
      </w:tr>
      <w:tr w:rsidR="00960206" w:rsidRPr="00F33D92" w:rsidTr="006704E6">
        <w:trPr>
          <w:jc w:val="center"/>
        </w:trPr>
        <w:tc>
          <w:tcPr>
            <w:tcW w:w="239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П1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212        21      52,1</w:t>
            </w:r>
          </w:p>
        </w:tc>
        <w:tc>
          <w:tcPr>
            <w:tcW w:w="2393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  <w:tr w:rsidR="00960206" w:rsidRPr="00F33D92" w:rsidTr="006704E6">
        <w:trPr>
          <w:jc w:val="center"/>
        </w:trPr>
        <w:tc>
          <w:tcPr>
            <w:tcW w:w="239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П2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87        41      00,7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909,98</w:t>
            </w:r>
          </w:p>
        </w:tc>
      </w:tr>
      <w:tr w:rsidR="00960206" w:rsidRPr="00F33D92" w:rsidTr="006704E6">
        <w:trPr>
          <w:jc w:val="center"/>
        </w:trPr>
        <w:tc>
          <w:tcPr>
            <w:tcW w:w="239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П3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285        27      26,1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808,39</w:t>
            </w:r>
          </w:p>
        </w:tc>
      </w:tr>
      <w:tr w:rsidR="00960206" w:rsidRPr="00F33D92" w:rsidTr="006704E6">
        <w:trPr>
          <w:jc w:val="center"/>
        </w:trPr>
        <w:tc>
          <w:tcPr>
            <w:tcW w:w="239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П4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165        34      44,4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1046,77</w:t>
            </w:r>
          </w:p>
        </w:tc>
      </w:tr>
      <w:tr w:rsidR="00960206" w:rsidRPr="00F33D92" w:rsidTr="006704E6">
        <w:trPr>
          <w:jc w:val="center"/>
        </w:trPr>
        <w:tc>
          <w:tcPr>
            <w:tcW w:w="239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К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Сафоново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 xml:space="preserve">  203        03      31,1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789,78</w:t>
            </w:r>
          </w:p>
        </w:tc>
      </w:tr>
      <w:tr w:rsidR="00960206" w:rsidRPr="00F33D92" w:rsidTr="006704E6">
        <w:trPr>
          <w:trHeight w:val="77"/>
          <w:jc w:val="center"/>
        </w:trPr>
        <w:tc>
          <w:tcPr>
            <w:tcW w:w="239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Б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Власово</w:t>
            </w: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</w:p>
        </w:tc>
        <w:tc>
          <w:tcPr>
            <w:tcW w:w="239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</w:tbl>
    <w:p w:rsidR="00960206" w:rsidRPr="00F33D92" w:rsidRDefault="00960206" w:rsidP="00960206">
      <w:pPr>
        <w:contextualSpacing/>
      </w:pPr>
    </w:p>
    <w:p w:rsidR="00960206" w:rsidRPr="00AB0D54" w:rsidRDefault="00960206" w:rsidP="00960206">
      <w:pPr>
        <w:ind w:right="-5"/>
        <w:contextualSpacing/>
        <w:rPr>
          <w:b/>
          <w:sz w:val="28"/>
          <w:szCs w:val="28"/>
          <w:u w:val="single"/>
        </w:rPr>
      </w:pPr>
      <w:r w:rsidRPr="00AB0D54">
        <w:rPr>
          <w:b/>
          <w:sz w:val="28"/>
          <w:szCs w:val="28"/>
          <w:u w:val="single"/>
        </w:rPr>
        <w:t>1. Вычерчиваем схему хода и заполняем таблицу 1.1</w:t>
      </w:r>
    </w:p>
    <w:p w:rsidR="00960206" w:rsidRPr="00AB0D54" w:rsidRDefault="00960206" w:rsidP="00960206">
      <w:pPr>
        <w:ind w:right="-5"/>
        <w:contextualSpacing/>
        <w:rPr>
          <w:sz w:val="28"/>
          <w:szCs w:val="28"/>
        </w:rPr>
      </w:pPr>
    </w:p>
    <w:p w:rsidR="00960206" w:rsidRPr="00AB0D54" w:rsidRDefault="00960206" w:rsidP="00960206">
      <w:pPr>
        <w:ind w:right="-5"/>
        <w:contextualSpacing/>
        <w:rPr>
          <w:sz w:val="28"/>
          <w:szCs w:val="28"/>
        </w:rPr>
      </w:pPr>
      <w:r w:rsidRPr="00AB0D54">
        <w:rPr>
          <w:sz w:val="28"/>
          <w:szCs w:val="28"/>
        </w:rPr>
        <w:t xml:space="preserve">Число определяемых пунктов </w:t>
      </w:r>
      <w:r w:rsidRPr="00AB0D54">
        <w:rPr>
          <w:sz w:val="28"/>
          <w:szCs w:val="28"/>
          <w:lang w:val="en-US"/>
        </w:rPr>
        <w:t>k</w:t>
      </w:r>
      <w:r w:rsidRPr="00AB0D54">
        <w:rPr>
          <w:sz w:val="28"/>
          <w:szCs w:val="28"/>
          <w:vertAlign w:val="subscript"/>
        </w:rPr>
        <w:t>1</w:t>
      </w:r>
      <w:r w:rsidRPr="00AB0D54">
        <w:rPr>
          <w:sz w:val="28"/>
          <w:szCs w:val="28"/>
        </w:rPr>
        <w:t xml:space="preserve">=4. Число необходимых измерений </w:t>
      </w:r>
      <w:r w:rsidRPr="00AB0D54">
        <w:rPr>
          <w:sz w:val="28"/>
          <w:szCs w:val="28"/>
          <w:lang w:val="en-US"/>
        </w:rPr>
        <w:t>k</w:t>
      </w:r>
      <w:r w:rsidRPr="00AB0D54">
        <w:rPr>
          <w:sz w:val="28"/>
          <w:szCs w:val="28"/>
        </w:rPr>
        <w:t>=2</w:t>
      </w:r>
      <w:r w:rsidRPr="00AB0D54">
        <w:rPr>
          <w:sz w:val="28"/>
          <w:szCs w:val="28"/>
          <w:lang w:val="en-US"/>
        </w:rPr>
        <w:t>k</w:t>
      </w:r>
      <w:r w:rsidRPr="00AB0D54">
        <w:rPr>
          <w:sz w:val="28"/>
          <w:szCs w:val="28"/>
          <w:vertAlign w:val="subscript"/>
        </w:rPr>
        <w:t>1</w:t>
      </w:r>
      <w:r w:rsidRPr="00AB0D54">
        <w:rPr>
          <w:sz w:val="28"/>
          <w:szCs w:val="28"/>
        </w:rPr>
        <w:t>=8</w:t>
      </w:r>
    </w:p>
    <w:p w:rsidR="00960206" w:rsidRPr="00AB0D54" w:rsidRDefault="00960206" w:rsidP="00960206">
      <w:pPr>
        <w:ind w:right="-5"/>
        <w:contextualSpacing/>
        <w:rPr>
          <w:sz w:val="28"/>
          <w:szCs w:val="28"/>
        </w:rPr>
      </w:pPr>
      <w:r w:rsidRPr="00AB0D54">
        <w:rPr>
          <w:sz w:val="28"/>
          <w:szCs w:val="28"/>
        </w:rPr>
        <w:t xml:space="preserve">Число измеренных углов </w:t>
      </w:r>
      <w:r w:rsidRPr="00AB0D54">
        <w:rPr>
          <w:sz w:val="28"/>
          <w:szCs w:val="28"/>
          <w:lang w:val="en-US"/>
        </w:rPr>
        <w:t>n</w:t>
      </w:r>
      <w:r w:rsidRPr="00AB0D54">
        <w:rPr>
          <w:sz w:val="28"/>
          <w:szCs w:val="28"/>
          <w:vertAlign w:val="subscript"/>
          <w:lang w:val="en-US"/>
        </w:rPr>
        <w:t>β</w:t>
      </w:r>
      <w:r w:rsidRPr="00AB0D54">
        <w:rPr>
          <w:sz w:val="28"/>
          <w:szCs w:val="28"/>
        </w:rPr>
        <w:t>=</w:t>
      </w:r>
      <w:r w:rsidRPr="00AB0D54">
        <w:rPr>
          <w:sz w:val="28"/>
          <w:szCs w:val="28"/>
          <w:lang w:val="en-US"/>
        </w:rPr>
        <w:t>k</w:t>
      </w:r>
      <w:r w:rsidRPr="00AB0D54">
        <w:rPr>
          <w:sz w:val="28"/>
          <w:szCs w:val="28"/>
          <w:vertAlign w:val="subscript"/>
        </w:rPr>
        <w:t>1</w:t>
      </w:r>
      <w:r w:rsidRPr="00AB0D54">
        <w:rPr>
          <w:sz w:val="28"/>
          <w:szCs w:val="28"/>
        </w:rPr>
        <w:t xml:space="preserve"> + 2=6; число измеренных сторон </w:t>
      </w:r>
      <w:r w:rsidRPr="00AB0D54">
        <w:rPr>
          <w:sz w:val="28"/>
          <w:szCs w:val="28"/>
          <w:lang w:val="en-US"/>
        </w:rPr>
        <w:t>n</w:t>
      </w:r>
      <w:r w:rsidRPr="00AB0D54">
        <w:rPr>
          <w:sz w:val="28"/>
          <w:szCs w:val="28"/>
          <w:vertAlign w:val="subscript"/>
          <w:lang w:val="en-US"/>
        </w:rPr>
        <w:t>S</w:t>
      </w:r>
      <w:r w:rsidRPr="00AB0D54">
        <w:rPr>
          <w:sz w:val="28"/>
          <w:szCs w:val="28"/>
        </w:rPr>
        <w:t xml:space="preserve"> = </w:t>
      </w:r>
      <w:r w:rsidRPr="00AB0D54">
        <w:rPr>
          <w:sz w:val="28"/>
          <w:szCs w:val="28"/>
          <w:lang w:val="en-US"/>
        </w:rPr>
        <w:t>k</w:t>
      </w:r>
      <w:r w:rsidRPr="00AB0D54">
        <w:rPr>
          <w:sz w:val="28"/>
          <w:szCs w:val="28"/>
          <w:vertAlign w:val="subscript"/>
        </w:rPr>
        <w:t>1</w:t>
      </w:r>
      <w:r w:rsidRPr="00AB0D54">
        <w:rPr>
          <w:sz w:val="28"/>
          <w:szCs w:val="28"/>
        </w:rPr>
        <w:t>+1=5</w:t>
      </w:r>
    </w:p>
    <w:p w:rsidR="00960206" w:rsidRPr="00AB0D54" w:rsidRDefault="00960206" w:rsidP="00960206">
      <w:pPr>
        <w:ind w:right="-5"/>
        <w:contextualSpacing/>
        <w:rPr>
          <w:sz w:val="28"/>
          <w:szCs w:val="28"/>
        </w:rPr>
      </w:pPr>
      <w:r w:rsidRPr="00AB0D54">
        <w:rPr>
          <w:sz w:val="28"/>
          <w:szCs w:val="28"/>
        </w:rPr>
        <w:t xml:space="preserve">Число измеренных величин – </w:t>
      </w:r>
      <w:r w:rsidRPr="00AB0D54">
        <w:rPr>
          <w:sz w:val="28"/>
          <w:szCs w:val="28"/>
          <w:lang w:val="en-US"/>
        </w:rPr>
        <w:t>n</w:t>
      </w:r>
      <w:r w:rsidRPr="00AB0D54">
        <w:rPr>
          <w:sz w:val="28"/>
          <w:szCs w:val="28"/>
        </w:rPr>
        <w:t>=2</w:t>
      </w:r>
      <w:r w:rsidRPr="00AB0D54">
        <w:rPr>
          <w:sz w:val="28"/>
          <w:szCs w:val="28"/>
          <w:lang w:val="en-US"/>
        </w:rPr>
        <w:t>k</w:t>
      </w:r>
      <w:r w:rsidRPr="00AB0D54">
        <w:rPr>
          <w:sz w:val="28"/>
          <w:szCs w:val="28"/>
          <w:vertAlign w:val="subscript"/>
        </w:rPr>
        <w:t>1</w:t>
      </w:r>
      <w:r w:rsidRPr="00AB0D54">
        <w:rPr>
          <w:sz w:val="28"/>
          <w:szCs w:val="28"/>
        </w:rPr>
        <w:t xml:space="preserve">+3=11. Число избыточных измерений </w:t>
      </w:r>
      <w:r w:rsidRPr="00AB0D54">
        <w:rPr>
          <w:sz w:val="28"/>
          <w:szCs w:val="28"/>
          <w:lang w:val="en-US"/>
        </w:rPr>
        <w:t>r</w:t>
      </w:r>
      <w:r w:rsidRPr="00AB0D54">
        <w:rPr>
          <w:sz w:val="28"/>
          <w:szCs w:val="28"/>
        </w:rPr>
        <w:t>=</w:t>
      </w:r>
      <w:r w:rsidRPr="00AB0D54">
        <w:rPr>
          <w:sz w:val="28"/>
          <w:szCs w:val="28"/>
          <w:lang w:val="en-US"/>
        </w:rPr>
        <w:t>n</w:t>
      </w:r>
      <w:r w:rsidRPr="00AB0D54">
        <w:rPr>
          <w:sz w:val="28"/>
          <w:szCs w:val="28"/>
        </w:rPr>
        <w:t>-</w:t>
      </w:r>
      <w:r w:rsidRPr="00AB0D54">
        <w:rPr>
          <w:sz w:val="28"/>
          <w:szCs w:val="28"/>
          <w:lang w:val="en-US"/>
        </w:rPr>
        <w:t>k</w:t>
      </w:r>
      <w:r w:rsidRPr="00AB0D54">
        <w:rPr>
          <w:sz w:val="28"/>
          <w:szCs w:val="28"/>
        </w:rPr>
        <w:t>=3</w:t>
      </w:r>
    </w:p>
    <w:p w:rsidR="00960206" w:rsidRPr="00AB0D54" w:rsidRDefault="00960206" w:rsidP="00960206">
      <w:pPr>
        <w:ind w:right="-5"/>
        <w:contextualSpacing/>
        <w:rPr>
          <w:sz w:val="28"/>
          <w:szCs w:val="28"/>
        </w:rPr>
      </w:pPr>
      <w:r w:rsidRPr="00AB0D54">
        <w:rPr>
          <w:sz w:val="28"/>
          <w:szCs w:val="28"/>
        </w:rPr>
        <w:t xml:space="preserve">Число элементов хода </w:t>
      </w:r>
      <w:r w:rsidRPr="00AB0D54">
        <w:rPr>
          <w:sz w:val="28"/>
          <w:szCs w:val="28"/>
          <w:lang w:val="en-US"/>
        </w:rPr>
        <w:t>u</w:t>
      </w:r>
      <w:r w:rsidRPr="00AB0D54">
        <w:rPr>
          <w:sz w:val="28"/>
          <w:szCs w:val="28"/>
          <w:vertAlign w:val="subscript"/>
          <w:lang w:val="en-US"/>
        </w:rPr>
        <w:t>α</w:t>
      </w:r>
      <w:r w:rsidRPr="00AB0D54">
        <w:rPr>
          <w:sz w:val="28"/>
          <w:szCs w:val="28"/>
        </w:rPr>
        <w:t xml:space="preserve">, точность которых после уравнивания необходимо определить (число функций), равно </w:t>
      </w:r>
      <w:r w:rsidRPr="00AB0D54">
        <w:rPr>
          <w:sz w:val="28"/>
          <w:szCs w:val="28"/>
          <w:lang w:val="en-US"/>
        </w:rPr>
        <w:t>nf</w:t>
      </w:r>
      <w:r w:rsidRPr="00AB0D54">
        <w:rPr>
          <w:sz w:val="28"/>
          <w:szCs w:val="28"/>
        </w:rPr>
        <w:t>=2</w:t>
      </w:r>
      <w:r w:rsidRPr="00AB0D54">
        <w:rPr>
          <w:sz w:val="28"/>
          <w:szCs w:val="28"/>
          <w:lang w:val="en-US"/>
        </w:rPr>
        <w:t>k</w:t>
      </w:r>
      <w:r w:rsidRPr="00AB0D54">
        <w:rPr>
          <w:sz w:val="28"/>
          <w:szCs w:val="28"/>
          <w:vertAlign w:val="subscript"/>
        </w:rPr>
        <w:t>1</w:t>
      </w:r>
      <w:r w:rsidRPr="00AB0D54">
        <w:rPr>
          <w:sz w:val="28"/>
          <w:szCs w:val="28"/>
        </w:rPr>
        <w:t>=8</w:t>
      </w:r>
    </w:p>
    <w:p w:rsidR="00960206" w:rsidRPr="00AB0D54" w:rsidRDefault="00960206" w:rsidP="00960206">
      <w:pPr>
        <w:contextualSpacing/>
        <w:rPr>
          <w:sz w:val="28"/>
          <w:szCs w:val="28"/>
        </w:rPr>
      </w:pPr>
    </w:p>
    <w:p w:rsidR="00960206" w:rsidRPr="00AB0D54" w:rsidRDefault="00960206" w:rsidP="00960206">
      <w:pPr>
        <w:contextualSpacing/>
        <w:rPr>
          <w:sz w:val="28"/>
          <w:szCs w:val="28"/>
        </w:rPr>
      </w:pPr>
      <w:r w:rsidRPr="00AB0D54">
        <w:rPr>
          <w:sz w:val="28"/>
          <w:szCs w:val="28"/>
        </w:rPr>
        <w:t>Табл.1.1 Измеряемые величины</w:t>
      </w: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"/>
        <w:gridCol w:w="720"/>
        <w:gridCol w:w="1080"/>
        <w:gridCol w:w="1080"/>
        <w:gridCol w:w="2083"/>
        <w:gridCol w:w="1157"/>
        <w:gridCol w:w="1080"/>
        <w:gridCol w:w="1800"/>
      </w:tblGrid>
      <w:tr w:rsidR="00960206" w:rsidRPr="00F33D92" w:rsidTr="006704E6">
        <w:trPr>
          <w:trHeight w:val="251"/>
          <w:jc w:val="center"/>
        </w:trPr>
        <w:tc>
          <w:tcPr>
            <w:tcW w:w="468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  <w:p w:rsidR="00960206" w:rsidRPr="00F33D92" w:rsidRDefault="00960206" w:rsidP="006704E6">
            <w:pPr>
              <w:contextualSpacing/>
              <w:jc w:val="center"/>
            </w:pPr>
          </w:p>
          <w:p w:rsidR="00960206" w:rsidRPr="00F33D92" w:rsidRDefault="00960206" w:rsidP="006704E6">
            <w:pPr>
              <w:contextualSpacing/>
              <w:jc w:val="center"/>
            </w:pPr>
            <w:r w:rsidRPr="00F33D92">
              <w:t>№</w:t>
            </w:r>
          </w:p>
        </w:tc>
        <w:tc>
          <w:tcPr>
            <w:tcW w:w="720" w:type="dxa"/>
            <w:vMerge w:val="restart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lang w:val="en-US"/>
              </w:rPr>
            </w:pPr>
          </w:p>
          <w:p w:rsidR="00960206" w:rsidRPr="00F33D92" w:rsidRDefault="00960206" w:rsidP="006704E6">
            <w:pPr>
              <w:contextualSpacing/>
              <w:jc w:val="center"/>
            </w:pPr>
            <w:r w:rsidRPr="00F33D92">
              <w:t>Эле-</w:t>
            </w:r>
          </w:p>
          <w:p w:rsidR="00960206" w:rsidRPr="00F33D92" w:rsidRDefault="00960206" w:rsidP="006704E6">
            <w:pPr>
              <w:contextualSpacing/>
              <w:jc w:val="center"/>
            </w:pPr>
            <w:r w:rsidRPr="00F33D92">
              <w:t>мент</w:t>
            </w:r>
          </w:p>
          <w:p w:rsidR="00960206" w:rsidRPr="00F33D92" w:rsidRDefault="00960206" w:rsidP="006704E6">
            <w:pPr>
              <w:contextualSpacing/>
              <w:jc w:val="center"/>
            </w:pPr>
            <w:r w:rsidRPr="00F33D92">
              <w:t>хода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lang w:val="en-US"/>
              </w:rPr>
            </w:pPr>
          </w:p>
          <w:p w:rsidR="00960206" w:rsidRPr="0034358B" w:rsidRDefault="00960206" w:rsidP="006704E6">
            <w:pPr>
              <w:contextualSpacing/>
              <w:jc w:val="center"/>
              <w:rPr>
                <w:lang w:val="en-US"/>
              </w:rPr>
            </w:pPr>
          </w:p>
          <w:p w:rsidR="00960206" w:rsidRPr="0034358B" w:rsidRDefault="00960206" w:rsidP="006704E6">
            <w:pPr>
              <w:contextualSpacing/>
              <w:jc w:val="center"/>
              <w:rPr>
                <w:vertAlign w:val="superscript"/>
                <w:lang w:val="en-US"/>
              </w:rPr>
            </w:pPr>
            <w:r w:rsidRPr="00F33D92">
              <w:t>Вес p</w:t>
            </w:r>
            <w:r w:rsidRPr="0034358B">
              <w:rPr>
                <w:vertAlign w:val="subscript"/>
                <w:lang w:val="en-US"/>
              </w:rPr>
              <w:t>i</w:t>
            </w:r>
            <w:r w:rsidRPr="00F33D92">
              <w:t>=σ</w:t>
            </w:r>
            <w:r w:rsidRPr="0034358B">
              <w:rPr>
                <w:vertAlign w:val="subscript"/>
                <w:lang w:val="en-US"/>
              </w:rPr>
              <w:t>0</w:t>
            </w:r>
            <w:r w:rsidRPr="0034358B">
              <w:rPr>
                <w:vertAlign w:val="superscript"/>
                <w:lang w:val="en-US"/>
              </w:rPr>
              <w:t>2</w:t>
            </w:r>
            <w:r w:rsidRPr="00F33D92">
              <w:t>/σ</w:t>
            </w:r>
            <w:r w:rsidRPr="0034358B">
              <w:rPr>
                <w:vertAlign w:val="subscript"/>
                <w:lang w:val="en-US"/>
              </w:rPr>
              <w:t>i</w:t>
            </w:r>
            <w:r w:rsidRPr="0034358B">
              <w:rPr>
                <w:vertAlign w:val="superscript"/>
                <w:lang w:val="en-US"/>
              </w:rPr>
              <w:t>2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lang w:val="en-US"/>
              </w:rPr>
            </w:pPr>
          </w:p>
          <w:p w:rsidR="00960206" w:rsidRPr="0034358B" w:rsidRDefault="00960206" w:rsidP="006704E6">
            <w:pPr>
              <w:contextualSpacing/>
              <w:jc w:val="center"/>
              <w:rPr>
                <w:vertAlign w:val="subscript"/>
                <w:lang w:val="en-US"/>
              </w:rPr>
            </w:pPr>
            <w:r w:rsidRPr="00F33D92">
              <w:t>Обратн. вес q</w:t>
            </w:r>
            <w:r w:rsidRPr="0034358B">
              <w:rPr>
                <w:vertAlign w:val="subscript"/>
                <w:lang w:val="en-US"/>
              </w:rPr>
              <w:t>i</w:t>
            </w:r>
            <w:r w:rsidRPr="00F33D92">
              <w:t>=1/p</w:t>
            </w:r>
            <w:r w:rsidRPr="0034358B">
              <w:rPr>
                <w:vertAlign w:val="subscript"/>
                <w:lang w:val="en-US"/>
              </w:rPr>
              <w:t>i</w:t>
            </w:r>
          </w:p>
        </w:tc>
        <w:tc>
          <w:tcPr>
            <w:tcW w:w="2083" w:type="dxa"/>
            <w:vMerge w:val="restart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lang w:val="en-US"/>
              </w:rPr>
            </w:pPr>
          </w:p>
          <w:p w:rsidR="00960206" w:rsidRPr="00F33D92" w:rsidRDefault="00960206" w:rsidP="006704E6">
            <w:pPr>
              <w:contextualSpacing/>
              <w:jc w:val="center"/>
            </w:pPr>
            <w:r w:rsidRPr="00F33D92">
              <w:t>Результаты измерений</w:t>
            </w:r>
          </w:p>
        </w:tc>
        <w:tc>
          <w:tcPr>
            <w:tcW w:w="4037" w:type="dxa"/>
            <w:gridSpan w:val="3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Результаты уравнивания</w:t>
            </w:r>
          </w:p>
        </w:tc>
      </w:tr>
      <w:tr w:rsidR="00960206" w:rsidRPr="00F33D92" w:rsidTr="006704E6">
        <w:trPr>
          <w:trHeight w:val="251"/>
          <w:jc w:val="center"/>
        </w:trPr>
        <w:tc>
          <w:tcPr>
            <w:tcW w:w="468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72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08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08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2083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2237" w:type="dxa"/>
            <w:gridSpan w:val="2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vertAlign w:val="subscript"/>
                <w:lang w:val="en-US"/>
              </w:rPr>
            </w:pPr>
            <w:r w:rsidRPr="00F33D92">
              <w:t>поправки v</w:t>
            </w:r>
            <w:r w:rsidRPr="0034358B">
              <w:rPr>
                <w:vertAlign w:val="subscript"/>
                <w:lang w:val="en-US"/>
              </w:rPr>
              <w:t>i</w:t>
            </w:r>
          </w:p>
        </w:tc>
        <w:tc>
          <w:tcPr>
            <w:tcW w:w="180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уравненные результаты измерений li=li+vi</w:t>
            </w:r>
          </w:p>
        </w:tc>
      </w:tr>
      <w:tr w:rsidR="00960206" w:rsidRPr="00F33D92" w:rsidTr="006704E6">
        <w:trPr>
          <w:trHeight w:val="251"/>
          <w:jc w:val="center"/>
        </w:trPr>
        <w:tc>
          <w:tcPr>
            <w:tcW w:w="468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72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08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08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2083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º        '          "</w:t>
            </w:r>
          </w:p>
        </w:tc>
        <w:tc>
          <w:tcPr>
            <w:tcW w:w="1157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Элемент хода</w:t>
            </w:r>
          </w:p>
        </w:tc>
        <w:tc>
          <w:tcPr>
            <w:tcW w:w="108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"</w:t>
            </w:r>
          </w:p>
        </w:tc>
        <w:tc>
          <w:tcPr>
            <w:tcW w:w="1800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º        '          "</w:t>
            </w:r>
          </w:p>
        </w:tc>
      </w:tr>
      <w:tr w:rsidR="00960206" w:rsidRPr="00F33D92" w:rsidTr="006704E6">
        <w:trPr>
          <w:trHeight w:val="251"/>
          <w:jc w:val="center"/>
        </w:trPr>
        <w:tc>
          <w:tcPr>
            <w:tcW w:w="468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72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08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08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2083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157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08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см</w:t>
            </w:r>
          </w:p>
        </w:tc>
        <w:tc>
          <w:tcPr>
            <w:tcW w:w="180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  <w:tr w:rsidR="00960206" w:rsidRPr="00F33D92" w:rsidTr="006704E6">
        <w:trPr>
          <w:jc w:val="center"/>
        </w:trPr>
        <w:tc>
          <w:tcPr>
            <w:tcW w:w="468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0,64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1,5625</w:t>
            </w:r>
          </w:p>
        </w:tc>
        <w:tc>
          <w:tcPr>
            <w:tcW w:w="208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123     31     58,8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1,7</w:t>
            </w:r>
          </w:p>
        </w:tc>
        <w:tc>
          <w:tcPr>
            <w:tcW w:w="180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123     32     00,5</w:t>
            </w:r>
          </w:p>
        </w:tc>
      </w:tr>
      <w:tr w:rsidR="00960206" w:rsidRPr="00F33D92" w:rsidTr="006704E6">
        <w:trPr>
          <w:jc w:val="center"/>
        </w:trPr>
        <w:tc>
          <w:tcPr>
            <w:tcW w:w="468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0,64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1,5625</w:t>
            </w:r>
          </w:p>
        </w:tc>
        <w:tc>
          <w:tcPr>
            <w:tcW w:w="208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212     21     52,1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-0,4</w:t>
            </w:r>
          </w:p>
        </w:tc>
        <w:tc>
          <w:tcPr>
            <w:tcW w:w="180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212     21     51,7</w:t>
            </w:r>
          </w:p>
        </w:tc>
      </w:tr>
      <w:tr w:rsidR="00960206" w:rsidRPr="00F33D92" w:rsidTr="006704E6">
        <w:trPr>
          <w:jc w:val="center"/>
        </w:trPr>
        <w:tc>
          <w:tcPr>
            <w:tcW w:w="468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0,64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1,5625</w:t>
            </w:r>
          </w:p>
        </w:tc>
        <w:tc>
          <w:tcPr>
            <w:tcW w:w="208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87     41     00,7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0,4</w:t>
            </w:r>
          </w:p>
        </w:tc>
        <w:tc>
          <w:tcPr>
            <w:tcW w:w="180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87     41     01,1</w:t>
            </w:r>
          </w:p>
        </w:tc>
      </w:tr>
      <w:tr w:rsidR="00960206" w:rsidRPr="00F33D92" w:rsidTr="006704E6">
        <w:trPr>
          <w:jc w:val="center"/>
        </w:trPr>
        <w:tc>
          <w:tcPr>
            <w:tcW w:w="468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4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0,64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1,5625</w:t>
            </w:r>
          </w:p>
        </w:tc>
        <w:tc>
          <w:tcPr>
            <w:tcW w:w="208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285     27     26,1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-1,7</w:t>
            </w:r>
          </w:p>
        </w:tc>
        <w:tc>
          <w:tcPr>
            <w:tcW w:w="180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285     27     24,4</w:t>
            </w:r>
          </w:p>
        </w:tc>
      </w:tr>
      <w:tr w:rsidR="00960206" w:rsidRPr="00F33D92" w:rsidTr="006704E6">
        <w:trPr>
          <w:jc w:val="center"/>
        </w:trPr>
        <w:tc>
          <w:tcPr>
            <w:tcW w:w="468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0,64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1,5625</w:t>
            </w:r>
          </w:p>
        </w:tc>
        <w:tc>
          <w:tcPr>
            <w:tcW w:w="208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165     34     44,4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-2,0</w:t>
            </w:r>
          </w:p>
        </w:tc>
        <w:tc>
          <w:tcPr>
            <w:tcW w:w="180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165     34     42,4</w:t>
            </w:r>
          </w:p>
        </w:tc>
      </w:tr>
      <w:tr w:rsidR="00960206" w:rsidRPr="00F33D92" w:rsidTr="006704E6">
        <w:trPr>
          <w:jc w:val="center"/>
        </w:trPr>
        <w:tc>
          <w:tcPr>
            <w:tcW w:w="468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6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0,8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1,25</w:t>
            </w:r>
          </w:p>
        </w:tc>
        <w:tc>
          <w:tcPr>
            <w:tcW w:w="208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203     03     31,1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-1,1</w:t>
            </w:r>
          </w:p>
        </w:tc>
        <w:tc>
          <w:tcPr>
            <w:tcW w:w="180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right"/>
            </w:pPr>
            <w:r w:rsidRPr="00F33D92">
              <w:t>203     03     30,0</w:t>
            </w:r>
          </w:p>
        </w:tc>
      </w:tr>
      <w:tr w:rsidR="00960206" w:rsidRPr="00F33D92" w:rsidTr="006704E6">
        <w:trPr>
          <w:jc w:val="center"/>
        </w:trPr>
        <w:tc>
          <w:tcPr>
            <w:tcW w:w="468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7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2,1626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0,4624</w:t>
            </w:r>
          </w:p>
        </w:tc>
        <w:tc>
          <w:tcPr>
            <w:tcW w:w="208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922,92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δs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3,2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922,952</w:t>
            </w:r>
          </w:p>
        </w:tc>
      </w:tr>
      <w:tr w:rsidR="00960206" w:rsidRPr="00F33D92" w:rsidTr="006704E6">
        <w:trPr>
          <w:jc w:val="center"/>
        </w:trPr>
        <w:tc>
          <w:tcPr>
            <w:tcW w:w="468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8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2,1626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0,4624</w:t>
            </w:r>
          </w:p>
        </w:tc>
        <w:tc>
          <w:tcPr>
            <w:tcW w:w="208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909,98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δs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3,5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910,015</w:t>
            </w:r>
          </w:p>
        </w:tc>
      </w:tr>
      <w:tr w:rsidR="00960206" w:rsidRPr="00F33D92" w:rsidTr="006704E6">
        <w:trPr>
          <w:jc w:val="center"/>
        </w:trPr>
        <w:tc>
          <w:tcPr>
            <w:tcW w:w="468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9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2,1626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0,4624</w:t>
            </w:r>
          </w:p>
        </w:tc>
        <w:tc>
          <w:tcPr>
            <w:tcW w:w="208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808,39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δs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0,4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808,394</w:t>
            </w:r>
          </w:p>
        </w:tc>
      </w:tr>
      <w:tr w:rsidR="00960206" w:rsidRPr="00F33D92" w:rsidTr="006704E6">
        <w:trPr>
          <w:jc w:val="center"/>
        </w:trPr>
        <w:tc>
          <w:tcPr>
            <w:tcW w:w="468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2,1626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0,4624</w:t>
            </w:r>
          </w:p>
        </w:tc>
        <w:tc>
          <w:tcPr>
            <w:tcW w:w="208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1046,77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δs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3,3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1046,803</w:t>
            </w:r>
          </w:p>
        </w:tc>
      </w:tr>
      <w:tr w:rsidR="00960206" w:rsidRPr="00F33D92" w:rsidTr="006704E6">
        <w:trPr>
          <w:jc w:val="center"/>
        </w:trPr>
        <w:tc>
          <w:tcPr>
            <w:tcW w:w="468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2,1626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0,4624</w:t>
            </w:r>
          </w:p>
        </w:tc>
        <w:tc>
          <w:tcPr>
            <w:tcW w:w="208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789,78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δs</w:t>
            </w:r>
            <w:r w:rsidRPr="0034358B">
              <w:rPr>
                <w:vertAlign w:val="subscript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3,5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789,815</w:t>
            </w:r>
          </w:p>
        </w:tc>
      </w:tr>
    </w:tbl>
    <w:p w:rsidR="00960206" w:rsidRPr="00F33D92" w:rsidRDefault="00960206" w:rsidP="00960206">
      <w:pPr>
        <w:contextualSpacing/>
      </w:pPr>
    </w:p>
    <w:p w:rsidR="00960206" w:rsidRPr="00AB0D54" w:rsidRDefault="00960206" w:rsidP="00960206">
      <w:pPr>
        <w:ind w:firstLine="709"/>
        <w:contextualSpacing/>
        <w:jc w:val="both"/>
        <w:rPr>
          <w:b/>
          <w:sz w:val="28"/>
          <w:szCs w:val="28"/>
          <w:u w:val="single"/>
        </w:rPr>
      </w:pPr>
      <w:r w:rsidRPr="00AB0D54">
        <w:rPr>
          <w:b/>
          <w:sz w:val="28"/>
          <w:szCs w:val="28"/>
          <w:u w:val="single"/>
        </w:rPr>
        <w:t>2. Составление условных уравнений связи.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  <w:t>2.1 В общем виде условное уравнение связи для уравненных результатов измерений имеет вид: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</w:r>
      <w:r w:rsidRPr="00AB0D54">
        <w:rPr>
          <w:position w:val="-14"/>
          <w:sz w:val="28"/>
          <w:szCs w:val="28"/>
        </w:rPr>
        <w:object w:dxaOrig="2340" w:dyaOrig="420">
          <v:shape id="_x0000_i1031" type="#_x0000_t75" style="width:116.85pt;height:21.05pt" o:ole="">
            <v:imagedata r:id="rId18" o:title=""/>
          </v:shape>
          <o:OLEObject Type="Embed" ProgID="Equation.3" ShapeID="_x0000_i1031" DrawAspect="Content" ObjectID="_1661153389" r:id="rId19"/>
        </w:object>
      </w:r>
      <w:r w:rsidRPr="00AB0D54">
        <w:rPr>
          <w:sz w:val="28"/>
          <w:szCs w:val="28"/>
        </w:rPr>
        <w:tab/>
      </w:r>
      <w:r w:rsidRPr="00AB0D54">
        <w:rPr>
          <w:sz w:val="28"/>
          <w:szCs w:val="28"/>
          <w:lang w:val="en-US"/>
        </w:rPr>
        <w:t>j</w:t>
      </w:r>
      <w:r w:rsidRPr="00AB0D54">
        <w:rPr>
          <w:sz w:val="28"/>
          <w:szCs w:val="28"/>
        </w:rPr>
        <w:t>=1,2,…,</w:t>
      </w:r>
      <w:r w:rsidRPr="00AB0D54">
        <w:rPr>
          <w:sz w:val="28"/>
          <w:szCs w:val="28"/>
          <w:lang w:val="en-US"/>
        </w:rPr>
        <w:t>r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lastRenderedPageBreak/>
        <w:t xml:space="preserve"> В полигонометрическом ходе </w:t>
      </w:r>
      <w:r w:rsidRPr="00AB0D54">
        <w:rPr>
          <w:sz w:val="28"/>
          <w:szCs w:val="28"/>
          <w:lang w:val="en-US"/>
        </w:rPr>
        <w:t>r</w:t>
      </w:r>
      <w:r w:rsidRPr="00AB0D54">
        <w:rPr>
          <w:sz w:val="28"/>
          <w:szCs w:val="28"/>
        </w:rPr>
        <w:t>=3, следовательно, возникает три независимых условных уравнения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position w:val="-56"/>
          <w:sz w:val="28"/>
          <w:szCs w:val="28"/>
        </w:rPr>
        <w:object w:dxaOrig="7580" w:dyaOrig="1280">
          <v:shape id="_x0000_i1032" type="#_x0000_t75" style="width:378.35pt;height:63.85pt" o:ole="">
            <v:imagedata r:id="rId20" o:title=""/>
          </v:shape>
          <o:OLEObject Type="Embed" ProgID="Equation.3" ShapeID="_x0000_i1032" DrawAspect="Content" ObjectID="_1661153390" r:id="rId21"/>
        </w:objec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>где уравненные дирекционные углы  - функции уравненных углов поворота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position w:val="-94"/>
          <w:sz w:val="28"/>
          <w:szCs w:val="28"/>
        </w:rPr>
        <w:object w:dxaOrig="4060" w:dyaOrig="2040">
          <v:shape id="_x0000_i1033" type="#_x0000_t75" style="width:203.1pt;height:101.9pt" o:ole="">
            <v:imagedata r:id="rId22" o:title=""/>
          </v:shape>
          <o:OLEObject Type="Embed" ProgID="Equation.3" ShapeID="_x0000_i1033" DrawAspect="Content" ObjectID="_1661153391" r:id="rId23"/>
        </w:objec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2.2 Выражаем заданные элементы хода (координаты определяемых пунктов), значение и точность которых после уравнивания надо определить, как функции уравненных результатов измерений </w:t>
      </w:r>
      <w:r w:rsidRPr="00AB0D54">
        <w:rPr>
          <w:position w:val="-12"/>
          <w:sz w:val="28"/>
          <w:szCs w:val="28"/>
        </w:rPr>
        <w:object w:dxaOrig="1920" w:dyaOrig="400">
          <v:shape id="_x0000_i1034" type="#_x0000_t75" style="width:95.75pt;height:20.4pt" o:ole="">
            <v:imagedata r:id="rId24" o:title=""/>
          </v:shape>
          <o:OLEObject Type="Embed" ProgID="Equation.3" ShapeID="_x0000_i1034" DrawAspect="Content" ObjectID="_1661153392" r:id="rId25"/>
        </w:object>
      </w:r>
      <w:r w:rsidRPr="00AB0D54">
        <w:rPr>
          <w:sz w:val="28"/>
          <w:szCs w:val="28"/>
        </w:rPr>
        <w:t>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  <w:t>Координаты определяемых пунктов хода будут равны: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</w:r>
      <w:r w:rsidRPr="00AB0D54">
        <w:rPr>
          <w:position w:val="-34"/>
          <w:sz w:val="28"/>
          <w:szCs w:val="28"/>
        </w:rPr>
        <w:object w:dxaOrig="2240" w:dyaOrig="800">
          <v:shape id="_x0000_i1035" type="#_x0000_t75" style="width:112.1pt;height:40.1pt" o:ole="">
            <v:imagedata r:id="rId26" o:title=""/>
          </v:shape>
          <o:OLEObject Type="Embed" ProgID="Equation.3" ShapeID="_x0000_i1035" DrawAspect="Content" ObjectID="_1661153393" r:id="rId27"/>
        </w:objec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</w:r>
      <w:r w:rsidRPr="00AB0D54">
        <w:rPr>
          <w:position w:val="-116"/>
          <w:sz w:val="28"/>
          <w:szCs w:val="28"/>
        </w:rPr>
        <w:object w:dxaOrig="5480" w:dyaOrig="2439">
          <v:shape id="_x0000_i1036" type="#_x0000_t75" style="width:273.75pt;height:122.25pt" o:ole="">
            <v:imagedata r:id="rId28" o:title=""/>
          </v:shape>
          <o:OLEObject Type="Embed" ProgID="Equation.3" ShapeID="_x0000_i1036" DrawAspect="Content" ObjectID="_1661153394" r:id="rId29"/>
        </w:objec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  <w:u w:val="single"/>
        </w:rPr>
      </w:pPr>
    </w:p>
    <w:p w:rsidR="00960206" w:rsidRPr="00AB0D54" w:rsidRDefault="00960206" w:rsidP="00960206">
      <w:pPr>
        <w:ind w:firstLine="709"/>
        <w:contextualSpacing/>
        <w:jc w:val="both"/>
        <w:rPr>
          <w:b/>
          <w:sz w:val="28"/>
          <w:szCs w:val="28"/>
          <w:u w:val="single"/>
        </w:rPr>
      </w:pPr>
      <w:r w:rsidRPr="00AB0D54">
        <w:rPr>
          <w:b/>
          <w:sz w:val="28"/>
          <w:szCs w:val="28"/>
          <w:u w:val="single"/>
        </w:rPr>
        <w:t xml:space="preserve">3. Составление условных уравнений поправок </w:t>
      </w:r>
      <w:r w:rsidRPr="00AB0D54">
        <w:rPr>
          <w:b/>
          <w:sz w:val="28"/>
          <w:szCs w:val="28"/>
          <w:u w:val="single"/>
          <w:lang w:val="en-US"/>
        </w:rPr>
        <w:t>Bv</w:t>
      </w:r>
      <w:r w:rsidRPr="00AB0D54">
        <w:rPr>
          <w:b/>
          <w:sz w:val="28"/>
          <w:szCs w:val="28"/>
          <w:u w:val="single"/>
        </w:rPr>
        <w:t>+</w:t>
      </w:r>
      <w:r w:rsidRPr="00AB0D54">
        <w:rPr>
          <w:b/>
          <w:sz w:val="28"/>
          <w:szCs w:val="28"/>
          <w:u w:val="single"/>
          <w:lang w:val="en-US"/>
        </w:rPr>
        <w:t>w</w:t>
      </w:r>
      <w:r w:rsidRPr="00AB0D54">
        <w:rPr>
          <w:b/>
          <w:sz w:val="28"/>
          <w:szCs w:val="28"/>
          <w:u w:val="single"/>
        </w:rPr>
        <w:t>=0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>Линеаризируя условные уравнения связи, получаем условные уравнения поправок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>
        <w:rPr>
          <w:noProof/>
          <w:position w:val="-14"/>
          <w:sz w:val="28"/>
          <w:szCs w:val="28"/>
        </w:rPr>
        <w:drawing>
          <wp:inline distT="0" distB="0" distL="0" distR="0">
            <wp:extent cx="2061845" cy="241300"/>
            <wp:effectExtent l="0" t="0" r="0" b="0"/>
            <wp:docPr id="1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84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0D54">
        <w:rPr>
          <w:sz w:val="28"/>
          <w:szCs w:val="28"/>
        </w:rPr>
        <w:tab/>
      </w:r>
      <w:r w:rsidRPr="00AB0D54">
        <w:rPr>
          <w:sz w:val="28"/>
          <w:szCs w:val="28"/>
        </w:rPr>
        <w:tab/>
      </w:r>
      <w:r w:rsidRPr="00AB0D54">
        <w:rPr>
          <w:sz w:val="28"/>
          <w:szCs w:val="28"/>
        </w:rPr>
        <w:tab/>
      </w:r>
      <w:r w:rsidRPr="00AB0D54">
        <w:rPr>
          <w:position w:val="-10"/>
          <w:sz w:val="28"/>
          <w:szCs w:val="28"/>
        </w:rPr>
        <w:object w:dxaOrig="1080" w:dyaOrig="320">
          <v:shape id="_x0000_i1037" type="#_x0000_t75" style="width:54.35pt;height:15.6pt" o:ole="">
            <v:imagedata r:id="rId31" o:title=""/>
          </v:shape>
          <o:OLEObject Type="Embed" ProgID="Equation.3" ShapeID="_x0000_i1037" DrawAspect="Content" ObjectID="_1661153395" r:id="rId32"/>
        </w:objec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Коэффициенты условных уравнений поправок </w:t>
      </w:r>
      <w:r w:rsidRPr="00AB0D54">
        <w:rPr>
          <w:sz w:val="28"/>
          <w:szCs w:val="28"/>
          <w:lang w:val="en-US"/>
        </w:rPr>
        <w:t>b</w:t>
      </w:r>
      <w:r w:rsidRPr="00AB0D54">
        <w:rPr>
          <w:sz w:val="28"/>
          <w:szCs w:val="28"/>
          <w:vertAlign w:val="subscript"/>
          <w:lang w:val="en-US"/>
        </w:rPr>
        <w:t>ji</w:t>
      </w:r>
      <w:r w:rsidRPr="00AB0D54">
        <w:rPr>
          <w:sz w:val="28"/>
          <w:szCs w:val="28"/>
        </w:rPr>
        <w:t xml:space="preserve"> равны частным производным от условных уравнений связи по результатам измерений - </w:t>
      </w:r>
      <w:r w:rsidRPr="00AB0D54">
        <w:rPr>
          <w:position w:val="-34"/>
          <w:sz w:val="28"/>
          <w:szCs w:val="28"/>
        </w:rPr>
        <w:object w:dxaOrig="1320" w:dyaOrig="780">
          <v:shape id="_x0000_i1038" type="#_x0000_t75" style="width:65.9pt;height:38.7pt" o:ole="">
            <v:imagedata r:id="rId33" o:title=""/>
          </v:shape>
          <o:OLEObject Type="Embed" ProgID="Equation.3" ShapeID="_x0000_i1038" DrawAspect="Content" ObjectID="_1661153396" r:id="rId34"/>
        </w:object>
      </w:r>
      <w:r w:rsidRPr="00AB0D54">
        <w:rPr>
          <w:sz w:val="28"/>
          <w:szCs w:val="28"/>
        </w:rPr>
        <w:t>,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>Свободные члены условных уравнений поправок (и нормальных уравнений коррелат)равны невязкам условных уравнений связи</w:t>
      </w:r>
      <w:r w:rsidRPr="00AB0D54">
        <w:rPr>
          <w:sz w:val="28"/>
          <w:szCs w:val="28"/>
        </w:rPr>
        <w:br/>
      </w:r>
      <w:r w:rsidRPr="00AB0D54">
        <w:rPr>
          <w:sz w:val="28"/>
          <w:szCs w:val="28"/>
        </w:rPr>
        <w:lastRenderedPageBreak/>
        <w:t xml:space="preserve"> </w:t>
      </w:r>
      <w:r w:rsidRPr="00AB0D54">
        <w:rPr>
          <w:position w:val="-14"/>
          <w:sz w:val="28"/>
          <w:szCs w:val="28"/>
        </w:rPr>
        <w:object w:dxaOrig="1900" w:dyaOrig="380">
          <v:shape id="_x0000_i1039" type="#_x0000_t75" style="width:95.1pt;height:19pt" o:ole="">
            <v:imagedata r:id="rId35" o:title=""/>
          </v:shape>
          <o:OLEObject Type="Embed" ProgID="Equation.3" ShapeID="_x0000_i1039" DrawAspect="Content" ObjectID="_1661153397" r:id="rId36"/>
        </w:object>
      </w:r>
      <w:r w:rsidRPr="00AB0D54">
        <w:rPr>
          <w:sz w:val="28"/>
          <w:szCs w:val="28"/>
        </w:rPr>
        <w:t xml:space="preserve">,     </w:t>
      </w:r>
      <w:r w:rsidRPr="00AB0D54">
        <w:rPr>
          <w:position w:val="-10"/>
          <w:sz w:val="28"/>
          <w:szCs w:val="28"/>
        </w:rPr>
        <w:object w:dxaOrig="1080" w:dyaOrig="320">
          <v:shape id="_x0000_i1040" type="#_x0000_t75" style="width:54.35pt;height:15.6pt" o:ole="">
            <v:imagedata r:id="rId31" o:title=""/>
          </v:shape>
          <o:OLEObject Type="Embed" ProgID="Equation.3" ShapeID="_x0000_i1040" DrawAspect="Content" ObjectID="_1661153398" r:id="rId37"/>
        </w:object>
      </w:r>
      <w:r w:rsidRPr="00AB0D54">
        <w:rPr>
          <w:sz w:val="28"/>
          <w:szCs w:val="28"/>
        </w:rPr>
        <w:t xml:space="preserve">, (в геодезии невязки обычно обозначаются символом </w:t>
      </w:r>
      <w:r w:rsidRPr="00AB0D54">
        <w:rPr>
          <w:sz w:val="28"/>
          <w:szCs w:val="28"/>
          <w:lang w:val="en-US"/>
        </w:rPr>
        <w:t>f</w:t>
      </w:r>
      <w:r w:rsidRPr="00AB0D54">
        <w:rPr>
          <w:sz w:val="28"/>
          <w:szCs w:val="28"/>
        </w:rPr>
        <w:t xml:space="preserve">  с соответствующим индексом)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>3.1 Вычисление коэффициентов условных уравнений поправок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position w:val="-50"/>
          <w:sz w:val="28"/>
          <w:szCs w:val="28"/>
        </w:rPr>
        <w:object w:dxaOrig="7280" w:dyaOrig="1120">
          <v:shape id="_x0000_i1041" type="#_x0000_t75" style="width:363.4pt;height:56.4pt" o:ole="">
            <v:imagedata r:id="rId38" o:title=""/>
          </v:shape>
          <o:OLEObject Type="Embed" ProgID="Equation.3" ShapeID="_x0000_i1041" DrawAspect="Content" ObjectID="_1661153399" r:id="rId39"/>
        </w:objec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>3.2 Вычисление коэффициентов условных уравнений поправок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  <w:t>В первом условном уравнении поправок коэффициенты при поправках в углы равны +1, при поправках в стороны – нулю. Записываем их в колонку 3 табл.3.2.2.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  <w:t>Коэффициенты условных уравнений при поправках к сторонам хода во втором условном уравнении равны косинусам, а в третьем синусам дирекционных углов этих сторон, т.е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  <w:lang w:val="en-US"/>
        </w:rPr>
      </w:pPr>
      <w:r w:rsidRPr="00AB0D54">
        <w:rPr>
          <w:position w:val="-34"/>
          <w:sz w:val="28"/>
          <w:szCs w:val="28"/>
        </w:rPr>
        <w:object w:dxaOrig="2140" w:dyaOrig="800">
          <v:shape id="_x0000_i1042" type="#_x0000_t75" style="width:107.3pt;height:40.1pt" o:ole="">
            <v:imagedata r:id="rId40" o:title=""/>
          </v:shape>
          <o:OLEObject Type="Embed" ProgID="Equation.3" ShapeID="_x0000_i1042" DrawAspect="Content" ObjectID="_1661153400" r:id="rId41"/>
        </w:object>
      </w:r>
      <w:r w:rsidRPr="00AB0D54">
        <w:rPr>
          <w:sz w:val="28"/>
          <w:szCs w:val="28"/>
          <w:lang w:val="en-US"/>
        </w:rPr>
        <w:t xml:space="preserve">,   </w:t>
      </w:r>
      <w:r w:rsidRPr="00AB0D54">
        <w:rPr>
          <w:position w:val="-34"/>
          <w:sz w:val="28"/>
          <w:szCs w:val="28"/>
        </w:rPr>
        <w:object w:dxaOrig="2079" w:dyaOrig="800">
          <v:shape id="_x0000_i1043" type="#_x0000_t75" style="width:103.9pt;height:40.1pt" o:ole="">
            <v:imagedata r:id="rId42" o:title=""/>
          </v:shape>
          <o:OLEObject Type="Embed" ProgID="Equation.3" ShapeID="_x0000_i1043" DrawAspect="Content" ObjectID="_1661153401" r:id="rId43"/>
        </w:object>
      </w:r>
      <w:r w:rsidRPr="00AB0D54">
        <w:rPr>
          <w:sz w:val="28"/>
          <w:szCs w:val="28"/>
          <w:lang w:val="en-US"/>
        </w:rPr>
        <w:t>,   i=6+j,  j=1,2,…,5   (i=n</w:t>
      </w:r>
      <w:r w:rsidRPr="00AB0D54">
        <w:rPr>
          <w:sz w:val="28"/>
          <w:szCs w:val="28"/>
          <w:vertAlign w:val="subscript"/>
          <w:lang w:val="en-US"/>
        </w:rPr>
        <w:t>β</w:t>
      </w:r>
      <w:r w:rsidRPr="00AB0D54">
        <w:rPr>
          <w:sz w:val="28"/>
          <w:szCs w:val="28"/>
          <w:lang w:val="en-US"/>
        </w:rPr>
        <w:t>+j, j=1,2,…,n</w:t>
      </w:r>
      <w:r w:rsidRPr="00AB0D54">
        <w:rPr>
          <w:sz w:val="28"/>
          <w:szCs w:val="28"/>
          <w:vertAlign w:val="subscript"/>
          <w:lang w:val="en-US"/>
        </w:rPr>
        <w:t>s</w:t>
      </w:r>
      <w:r w:rsidRPr="00AB0D54">
        <w:rPr>
          <w:sz w:val="28"/>
          <w:szCs w:val="28"/>
          <w:lang w:val="en-US"/>
        </w:rPr>
        <w:t>)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  <w:lang w:val="en-US"/>
        </w:rPr>
      </w:pP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>Частные производные по углам поворота β</w:t>
      </w:r>
      <w:r w:rsidRPr="00AB0D54">
        <w:rPr>
          <w:sz w:val="28"/>
          <w:szCs w:val="28"/>
          <w:vertAlign w:val="subscript"/>
          <w:lang w:val="en-US"/>
        </w:rPr>
        <w:t>i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 - для второго условного уравнения равны минус разности координат </w:t>
      </w:r>
      <w:r w:rsidRPr="00AB0D54">
        <w:rPr>
          <w:sz w:val="28"/>
          <w:szCs w:val="28"/>
          <w:lang w:val="en-US"/>
        </w:rPr>
        <w:t>y</w:t>
      </w:r>
      <w:r w:rsidRPr="00AB0D54">
        <w:rPr>
          <w:sz w:val="28"/>
          <w:szCs w:val="28"/>
          <w:vertAlign w:val="subscript"/>
        </w:rPr>
        <w:t>к</w:t>
      </w:r>
      <w:r w:rsidRPr="00AB0D54">
        <w:rPr>
          <w:sz w:val="28"/>
          <w:szCs w:val="28"/>
        </w:rPr>
        <w:t xml:space="preserve"> конечного пункта и </w:t>
      </w:r>
      <w:r w:rsidRPr="00AB0D54">
        <w:rPr>
          <w:sz w:val="28"/>
          <w:szCs w:val="28"/>
          <w:lang w:val="en-US"/>
        </w:rPr>
        <w:t>y</w:t>
      </w:r>
      <w:r w:rsidRPr="00AB0D54">
        <w:rPr>
          <w:sz w:val="28"/>
          <w:szCs w:val="28"/>
          <w:vertAlign w:val="subscript"/>
          <w:lang w:val="en-US"/>
        </w:rPr>
        <w:t>i</w:t>
      </w:r>
      <w:r w:rsidRPr="00AB0D54">
        <w:rPr>
          <w:sz w:val="28"/>
          <w:szCs w:val="28"/>
        </w:rPr>
        <w:t xml:space="preserve"> пункта</w:t>
      </w:r>
      <w:r w:rsidRPr="00AB0D54">
        <w:rPr>
          <w:sz w:val="28"/>
          <w:szCs w:val="28"/>
          <w:vertAlign w:val="subscript"/>
        </w:rPr>
        <w:t xml:space="preserve"> </w:t>
      </w:r>
      <w:r w:rsidRPr="00AB0D54">
        <w:rPr>
          <w:sz w:val="28"/>
          <w:szCs w:val="28"/>
        </w:rPr>
        <w:t xml:space="preserve">, на котором измерен угол </w:t>
      </w:r>
      <w:r w:rsidRPr="00AB0D54">
        <w:rPr>
          <w:sz w:val="28"/>
          <w:szCs w:val="28"/>
          <w:lang w:val="en-US"/>
        </w:rPr>
        <w:t>β</w:t>
      </w:r>
      <w:r w:rsidRPr="00AB0D54">
        <w:rPr>
          <w:sz w:val="28"/>
          <w:szCs w:val="28"/>
          <w:vertAlign w:val="subscript"/>
          <w:lang w:val="en-US"/>
        </w:rPr>
        <w:t>i</w:t>
      </w:r>
      <w:r w:rsidRPr="00AB0D54">
        <w:rPr>
          <w:sz w:val="28"/>
          <w:szCs w:val="28"/>
        </w:rPr>
        <w:t>,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 - для третьего условного уравнения равны разности координат </w:t>
      </w:r>
      <w:r w:rsidRPr="00AB0D54">
        <w:rPr>
          <w:sz w:val="28"/>
          <w:szCs w:val="28"/>
          <w:lang w:val="en-US"/>
        </w:rPr>
        <w:t>x</w:t>
      </w:r>
      <w:r w:rsidRPr="00AB0D54">
        <w:rPr>
          <w:sz w:val="28"/>
          <w:szCs w:val="28"/>
          <w:vertAlign w:val="subscript"/>
        </w:rPr>
        <w:t>к</w:t>
      </w:r>
      <w:r w:rsidRPr="00AB0D54">
        <w:rPr>
          <w:sz w:val="28"/>
          <w:szCs w:val="28"/>
        </w:rPr>
        <w:t xml:space="preserve"> конечного пункта хода и координаты </w:t>
      </w:r>
      <w:r w:rsidRPr="00AB0D54">
        <w:rPr>
          <w:sz w:val="28"/>
          <w:szCs w:val="28"/>
          <w:lang w:val="en-US"/>
        </w:rPr>
        <w:t>x</w:t>
      </w:r>
      <w:r w:rsidRPr="00AB0D54">
        <w:rPr>
          <w:sz w:val="28"/>
          <w:szCs w:val="28"/>
          <w:vertAlign w:val="subscript"/>
          <w:lang w:val="en-US"/>
        </w:rPr>
        <w:t>i</w:t>
      </w:r>
      <w:r w:rsidRPr="00AB0D54">
        <w:rPr>
          <w:sz w:val="28"/>
          <w:szCs w:val="28"/>
        </w:rPr>
        <w:t xml:space="preserve"> пункта, на котором измерен угол β</w:t>
      </w:r>
      <w:r w:rsidRPr="00AB0D54">
        <w:rPr>
          <w:sz w:val="28"/>
          <w:szCs w:val="28"/>
          <w:vertAlign w:val="subscript"/>
          <w:lang w:val="en-US"/>
        </w:rPr>
        <w:t>i</w:t>
      </w:r>
      <w:r w:rsidRPr="00AB0D54">
        <w:rPr>
          <w:sz w:val="28"/>
          <w:szCs w:val="28"/>
          <w:vertAlign w:val="subscript"/>
        </w:rPr>
        <w:t>,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 - в этих уравнениях коэффициент при поправке в последний измеренный угол β</w:t>
      </w:r>
      <w:r w:rsidRPr="00AB0D54">
        <w:rPr>
          <w:sz w:val="28"/>
          <w:szCs w:val="28"/>
          <w:vertAlign w:val="subscript"/>
          <w:lang w:val="en-US"/>
        </w:rPr>
        <w:t>n</w:t>
      </w:r>
      <w:r w:rsidRPr="00AB0D54">
        <w:rPr>
          <w:sz w:val="28"/>
          <w:szCs w:val="28"/>
        </w:rPr>
        <w:t xml:space="preserve"> равен нулю, записываем его в табл.3.2.2 (колонки 4-5, строка 6)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  <w:t>Для того, чтобы поправки в углы δβ</w:t>
      </w:r>
      <w:r w:rsidRPr="00AB0D54">
        <w:rPr>
          <w:sz w:val="28"/>
          <w:szCs w:val="28"/>
          <w:vertAlign w:val="subscript"/>
          <w:lang w:val="en-US"/>
        </w:rPr>
        <w:t>i</w:t>
      </w:r>
      <w:r w:rsidRPr="00AB0D54">
        <w:rPr>
          <w:sz w:val="28"/>
          <w:szCs w:val="28"/>
        </w:rPr>
        <w:t xml:space="preserve"> получились в секундах, угловую невязку </w:t>
      </w:r>
      <w:r w:rsidRPr="00AB0D54">
        <w:rPr>
          <w:sz w:val="28"/>
          <w:szCs w:val="28"/>
          <w:lang w:val="en-US"/>
        </w:rPr>
        <w:t>w</w:t>
      </w:r>
      <w:r w:rsidRPr="00AB0D54">
        <w:rPr>
          <w:sz w:val="28"/>
          <w:szCs w:val="28"/>
          <w:vertAlign w:val="subscript"/>
        </w:rPr>
        <w:t>1</w:t>
      </w:r>
      <w:r w:rsidRPr="00AB0D54">
        <w:rPr>
          <w:sz w:val="28"/>
          <w:szCs w:val="28"/>
        </w:rPr>
        <w:t>=</w:t>
      </w:r>
      <w:r w:rsidRPr="00AB0D54">
        <w:rPr>
          <w:sz w:val="28"/>
          <w:szCs w:val="28"/>
          <w:lang w:val="en-US"/>
        </w:rPr>
        <w:t>w</w:t>
      </w:r>
      <w:r w:rsidRPr="00AB0D54">
        <w:rPr>
          <w:sz w:val="28"/>
          <w:szCs w:val="28"/>
          <w:vertAlign w:val="subscript"/>
          <w:lang w:val="en-US"/>
        </w:rPr>
        <w:t>β</w:t>
      </w:r>
      <w:r w:rsidRPr="00AB0D54">
        <w:rPr>
          <w:sz w:val="28"/>
          <w:szCs w:val="28"/>
        </w:rPr>
        <w:t xml:space="preserve"> выражать в секундах, поправки δ</w:t>
      </w:r>
      <w:r w:rsidRPr="00AB0D54">
        <w:rPr>
          <w:sz w:val="28"/>
          <w:szCs w:val="28"/>
          <w:lang w:val="en-US"/>
        </w:rPr>
        <w:t>s</w:t>
      </w:r>
      <w:r w:rsidRPr="00AB0D54">
        <w:rPr>
          <w:sz w:val="28"/>
          <w:szCs w:val="28"/>
          <w:vertAlign w:val="subscript"/>
          <w:lang w:val="en-US"/>
        </w:rPr>
        <w:t>i</w:t>
      </w:r>
      <w:r w:rsidRPr="00AB0D54">
        <w:rPr>
          <w:sz w:val="28"/>
          <w:szCs w:val="28"/>
        </w:rPr>
        <w:t xml:space="preserve"> в длины сторон и поправки в δ</w:t>
      </w:r>
      <w:r w:rsidRPr="00AB0D54">
        <w:rPr>
          <w:sz w:val="28"/>
          <w:szCs w:val="28"/>
          <w:lang w:val="en-US"/>
        </w:rPr>
        <w:t>x</w:t>
      </w:r>
      <w:r w:rsidRPr="00AB0D54">
        <w:rPr>
          <w:sz w:val="28"/>
          <w:szCs w:val="28"/>
          <w:vertAlign w:val="subscript"/>
          <w:lang w:val="en-US"/>
        </w:rPr>
        <w:t>i</w:t>
      </w:r>
      <w:r w:rsidRPr="00AB0D54">
        <w:rPr>
          <w:sz w:val="28"/>
          <w:szCs w:val="28"/>
        </w:rPr>
        <w:t>, δ</w:t>
      </w:r>
      <w:r w:rsidRPr="00AB0D54">
        <w:rPr>
          <w:sz w:val="28"/>
          <w:szCs w:val="28"/>
          <w:lang w:val="en-US"/>
        </w:rPr>
        <w:t>y</w:t>
      </w:r>
      <w:r w:rsidRPr="00AB0D54">
        <w:rPr>
          <w:sz w:val="28"/>
          <w:szCs w:val="28"/>
          <w:vertAlign w:val="subscript"/>
          <w:lang w:val="en-US"/>
        </w:rPr>
        <w:t>i</w:t>
      </w:r>
      <w:r w:rsidRPr="00AB0D54">
        <w:rPr>
          <w:sz w:val="28"/>
          <w:szCs w:val="28"/>
          <w:vertAlign w:val="subscript"/>
        </w:rPr>
        <w:t xml:space="preserve"> </w:t>
      </w:r>
      <w:r w:rsidRPr="00AB0D54">
        <w:rPr>
          <w:sz w:val="28"/>
          <w:szCs w:val="28"/>
        </w:rPr>
        <w:t xml:space="preserve"> - в координаты пунктов – в сантиметрах, надо соответствующие разности координат делить на 2062,65.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  <w:t>Для вычисления невязок и коэффициентов условных уравнений поправок в приложении 1 вычисляем координаты пунктов полигонометрического хода по измеренным углам поворота и длинам сторон.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  <w:t>Вычисленные в приложении 1 невязки записываем в колонки 4 и 5 (строки 7-11) табл.3.2.2;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  <w:t>Коэффициентов условных уравнений при поправках в углы вычисляют в табл.3.2.1 и затем записываются в колонки 4 и 5 (строки 1-5) таблицы 3.2.2</w:t>
      </w:r>
    </w:p>
    <w:p w:rsidR="00960206" w:rsidRDefault="00960206" w:rsidP="00960206">
      <w:pPr>
        <w:spacing w:after="200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</w:p>
    <w:p w:rsidR="00960206" w:rsidRPr="00AB0D54" w:rsidRDefault="00960206" w:rsidP="00960206">
      <w:pPr>
        <w:contextualSpacing/>
        <w:rPr>
          <w:sz w:val="28"/>
          <w:szCs w:val="28"/>
        </w:rPr>
      </w:pPr>
      <w:r w:rsidRPr="00AB0D54">
        <w:rPr>
          <w:sz w:val="28"/>
          <w:szCs w:val="28"/>
        </w:rPr>
        <w:t>Табл. 3.2.1</w:t>
      </w:r>
    </w:p>
    <w:tbl>
      <w:tblPr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2"/>
        <w:gridCol w:w="1020"/>
        <w:gridCol w:w="1100"/>
        <w:gridCol w:w="1200"/>
        <w:gridCol w:w="1482"/>
        <w:gridCol w:w="1200"/>
        <w:gridCol w:w="1194"/>
        <w:gridCol w:w="1860"/>
      </w:tblGrid>
      <w:tr w:rsidR="00960206" w:rsidRPr="00F33D92" w:rsidTr="006704E6">
        <w:trPr>
          <w:trHeight w:val="405"/>
        </w:trPr>
        <w:tc>
          <w:tcPr>
            <w:tcW w:w="832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  <w:p w:rsidR="00960206" w:rsidRPr="00F33D92" w:rsidRDefault="00960206" w:rsidP="006704E6">
            <w:pPr>
              <w:contextualSpacing/>
              <w:jc w:val="center"/>
            </w:pPr>
            <w:r w:rsidRPr="00F33D92">
              <w:t>Номер i</w:t>
            </w:r>
          </w:p>
        </w:tc>
        <w:tc>
          <w:tcPr>
            <w:tcW w:w="1020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  <w:p w:rsidR="00960206" w:rsidRPr="00F33D92" w:rsidRDefault="00960206" w:rsidP="006704E6">
            <w:pPr>
              <w:contextualSpacing/>
              <w:jc w:val="center"/>
            </w:pPr>
            <w:r w:rsidRPr="00F33D92">
              <w:t>Элемент хода</w:t>
            </w:r>
          </w:p>
        </w:tc>
        <w:tc>
          <w:tcPr>
            <w:tcW w:w="3782" w:type="dxa"/>
            <w:gridSpan w:val="3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второе условное уравнение поправок</w:t>
            </w:r>
          </w:p>
        </w:tc>
        <w:tc>
          <w:tcPr>
            <w:tcW w:w="4254" w:type="dxa"/>
            <w:gridSpan w:val="3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третье условное уравнение поправок</w:t>
            </w:r>
          </w:p>
        </w:tc>
      </w:tr>
      <w:tr w:rsidR="00960206" w:rsidRPr="00F33D92" w:rsidTr="006704E6">
        <w:trPr>
          <w:trHeight w:val="390"/>
        </w:trPr>
        <w:tc>
          <w:tcPr>
            <w:tcW w:w="832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02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10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формула</w:t>
            </w:r>
          </w:p>
        </w:tc>
        <w:tc>
          <w:tcPr>
            <w:tcW w:w="1200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-∑∆Y</w:t>
            </w:r>
            <w:r w:rsidRPr="0034358B">
              <w:rPr>
                <w:vertAlign w:val="subscript"/>
              </w:rPr>
              <w:t>i</w:t>
            </w:r>
            <w:r w:rsidRPr="00F33D92">
              <w:t xml:space="preserve"> (м)</w:t>
            </w:r>
          </w:p>
        </w:tc>
        <w:tc>
          <w:tcPr>
            <w:tcW w:w="1482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b</w:t>
            </w:r>
            <w:r w:rsidRPr="0034358B">
              <w:rPr>
                <w:vertAlign w:val="subscript"/>
              </w:rPr>
              <w:t>2i</w:t>
            </w:r>
            <w:r w:rsidRPr="00F33D92">
              <w:t>= -∑∆Y</w:t>
            </w:r>
            <w:r w:rsidRPr="0034358B">
              <w:rPr>
                <w:vertAlign w:val="subscript"/>
              </w:rPr>
              <w:t>i</w:t>
            </w:r>
            <w:r w:rsidRPr="00F33D92">
              <w:t>/2062.65</w:t>
            </w:r>
          </w:p>
        </w:tc>
        <w:tc>
          <w:tcPr>
            <w:tcW w:w="120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формула</w:t>
            </w:r>
          </w:p>
        </w:tc>
        <w:tc>
          <w:tcPr>
            <w:tcW w:w="1194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∑∆X</w:t>
            </w:r>
            <w:r w:rsidRPr="0034358B">
              <w:rPr>
                <w:vertAlign w:val="subscript"/>
              </w:rPr>
              <w:t xml:space="preserve">i </w:t>
            </w:r>
            <w:r w:rsidRPr="00F33D92">
              <w:t>(м)</w:t>
            </w:r>
          </w:p>
        </w:tc>
        <w:tc>
          <w:tcPr>
            <w:tcW w:w="1860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b</w:t>
            </w:r>
            <w:r w:rsidRPr="0034358B">
              <w:rPr>
                <w:vertAlign w:val="subscript"/>
              </w:rPr>
              <w:t>3i</w:t>
            </w:r>
            <w:r w:rsidRPr="00F33D92">
              <w:t>= ∑∆X</w:t>
            </w:r>
            <w:r w:rsidRPr="0034358B">
              <w:rPr>
                <w:vertAlign w:val="subscript"/>
              </w:rPr>
              <w:t>i</w:t>
            </w:r>
            <w:r w:rsidRPr="00F33D92">
              <w:t>/2062.65</w:t>
            </w:r>
          </w:p>
        </w:tc>
      </w:tr>
      <w:tr w:rsidR="00960206" w:rsidRPr="00F33D92" w:rsidTr="006704E6">
        <w:trPr>
          <w:trHeight w:val="255"/>
        </w:trPr>
        <w:tc>
          <w:tcPr>
            <w:tcW w:w="832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02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10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-∑∆Y</w:t>
            </w:r>
            <w:r w:rsidRPr="0034358B">
              <w:rPr>
                <w:vertAlign w:val="subscript"/>
              </w:rPr>
              <w:t>i</w:t>
            </w:r>
            <w:r w:rsidRPr="00F33D92">
              <w:t>=</w:t>
            </w:r>
          </w:p>
        </w:tc>
        <w:tc>
          <w:tcPr>
            <w:tcW w:w="120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482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200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∑∆X</w:t>
            </w:r>
            <w:r w:rsidRPr="0034358B">
              <w:rPr>
                <w:vertAlign w:val="subscript"/>
              </w:rPr>
              <w:t>i</w:t>
            </w:r>
            <w:r w:rsidRPr="00F33D92">
              <w:t>=</w:t>
            </w:r>
          </w:p>
        </w:tc>
        <w:tc>
          <w:tcPr>
            <w:tcW w:w="1194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86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  <w:tr w:rsidR="00960206" w:rsidRPr="00F33D92" w:rsidTr="006704E6">
        <w:trPr>
          <w:trHeight w:val="255"/>
        </w:trPr>
        <w:tc>
          <w:tcPr>
            <w:tcW w:w="83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102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11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-(y</w:t>
            </w:r>
            <w:r w:rsidRPr="0034358B">
              <w:rPr>
                <w:vertAlign w:val="subscript"/>
              </w:rPr>
              <w:t>к</w:t>
            </w:r>
            <w:r w:rsidRPr="00F33D92">
              <w:t xml:space="preserve"> - y</w:t>
            </w:r>
            <w:r w:rsidRPr="0034358B">
              <w:rPr>
                <w:vertAlign w:val="subscript"/>
              </w:rPr>
              <w:t>н</w:t>
            </w:r>
            <w:r w:rsidRPr="00F33D92">
              <w:t>)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-3427,992</w:t>
            </w:r>
          </w:p>
        </w:tc>
        <w:tc>
          <w:tcPr>
            <w:tcW w:w="148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-1,6619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(x</w:t>
            </w:r>
            <w:r w:rsidRPr="0034358B">
              <w:rPr>
                <w:vertAlign w:val="subscript"/>
              </w:rPr>
              <w:t>к</w:t>
            </w:r>
            <w:r w:rsidRPr="00F33D92">
              <w:t xml:space="preserve"> - x</w:t>
            </w:r>
            <w:r w:rsidRPr="0034358B">
              <w:rPr>
                <w:vertAlign w:val="subscript"/>
              </w:rPr>
              <w:t>н</w:t>
            </w:r>
            <w:r w:rsidRPr="00F33D92">
              <w:t>)</w:t>
            </w:r>
          </w:p>
        </w:tc>
        <w:tc>
          <w:tcPr>
            <w:tcW w:w="1194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-1195,894</w:t>
            </w:r>
          </w:p>
        </w:tc>
        <w:tc>
          <w:tcPr>
            <w:tcW w:w="186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-0,5798</w:t>
            </w:r>
          </w:p>
        </w:tc>
      </w:tr>
      <w:tr w:rsidR="00960206" w:rsidRPr="00F33D92" w:rsidTr="006704E6">
        <w:trPr>
          <w:trHeight w:val="255"/>
        </w:trPr>
        <w:tc>
          <w:tcPr>
            <w:tcW w:w="83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</w:t>
            </w:r>
          </w:p>
        </w:tc>
        <w:tc>
          <w:tcPr>
            <w:tcW w:w="102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11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-(y</w:t>
            </w:r>
            <w:r w:rsidRPr="0034358B">
              <w:rPr>
                <w:vertAlign w:val="subscript"/>
              </w:rPr>
              <w:t>к</w:t>
            </w:r>
            <w:r w:rsidRPr="00F33D92">
              <w:t xml:space="preserve"> - y</w:t>
            </w:r>
            <w:r w:rsidRPr="0034358B">
              <w:rPr>
                <w:vertAlign w:val="subscript"/>
              </w:rPr>
              <w:t>1</w:t>
            </w:r>
            <w:r w:rsidRPr="00F33D92">
              <w:t>)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-2507,547</w:t>
            </w:r>
          </w:p>
        </w:tc>
        <w:tc>
          <w:tcPr>
            <w:tcW w:w="148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-1,2157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(x</w:t>
            </w:r>
            <w:r w:rsidRPr="0034358B">
              <w:rPr>
                <w:vertAlign w:val="subscript"/>
              </w:rPr>
              <w:t>к</w:t>
            </w:r>
            <w:r w:rsidRPr="00F33D92">
              <w:t xml:space="preserve"> - x</w:t>
            </w:r>
            <w:r w:rsidRPr="0034358B">
              <w:rPr>
                <w:vertAlign w:val="subscript"/>
              </w:rPr>
              <w:t>1</w:t>
            </w:r>
            <w:r w:rsidRPr="00F33D92">
              <w:t>)</w:t>
            </w:r>
          </w:p>
        </w:tc>
        <w:tc>
          <w:tcPr>
            <w:tcW w:w="1194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-1128,349</w:t>
            </w:r>
          </w:p>
        </w:tc>
        <w:tc>
          <w:tcPr>
            <w:tcW w:w="186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-0,5470</w:t>
            </w:r>
          </w:p>
        </w:tc>
      </w:tr>
      <w:tr w:rsidR="00960206" w:rsidRPr="00F33D92" w:rsidTr="006704E6">
        <w:trPr>
          <w:trHeight w:val="315"/>
        </w:trPr>
        <w:tc>
          <w:tcPr>
            <w:tcW w:w="83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</w:t>
            </w:r>
          </w:p>
        </w:tc>
        <w:tc>
          <w:tcPr>
            <w:tcW w:w="102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11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-(y</w:t>
            </w:r>
            <w:r w:rsidRPr="0034358B">
              <w:rPr>
                <w:vertAlign w:val="subscript"/>
              </w:rPr>
              <w:t>к</w:t>
            </w:r>
            <w:r w:rsidRPr="00F33D92">
              <w:t xml:space="preserve"> - y</w:t>
            </w:r>
            <w:r w:rsidRPr="0034358B">
              <w:rPr>
                <w:vertAlign w:val="subscript"/>
              </w:rPr>
              <w:t>2</w:t>
            </w:r>
            <w:r w:rsidRPr="00F33D92">
              <w:t>)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-1776,635</w:t>
            </w:r>
          </w:p>
        </w:tc>
        <w:tc>
          <w:tcPr>
            <w:tcW w:w="148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-0,8613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(x</w:t>
            </w:r>
            <w:r w:rsidRPr="0034358B">
              <w:rPr>
                <w:vertAlign w:val="subscript"/>
              </w:rPr>
              <w:t>к</w:t>
            </w:r>
            <w:r w:rsidRPr="00F33D92">
              <w:t xml:space="preserve"> - x</w:t>
            </w:r>
            <w:r w:rsidRPr="0034358B">
              <w:rPr>
                <w:vertAlign w:val="subscript"/>
              </w:rPr>
              <w:t>2</w:t>
            </w:r>
            <w:r w:rsidRPr="00F33D92">
              <w:t>)</w:t>
            </w:r>
          </w:p>
        </w:tc>
        <w:tc>
          <w:tcPr>
            <w:tcW w:w="1194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-586,288</w:t>
            </w:r>
          </w:p>
        </w:tc>
        <w:tc>
          <w:tcPr>
            <w:tcW w:w="186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-0,2842</w:t>
            </w:r>
          </w:p>
        </w:tc>
      </w:tr>
      <w:tr w:rsidR="00960206" w:rsidRPr="00F33D92" w:rsidTr="006704E6">
        <w:trPr>
          <w:trHeight w:val="315"/>
        </w:trPr>
        <w:tc>
          <w:tcPr>
            <w:tcW w:w="83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4</w:t>
            </w:r>
          </w:p>
        </w:tc>
        <w:tc>
          <w:tcPr>
            <w:tcW w:w="102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11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-(y</w:t>
            </w:r>
            <w:r w:rsidRPr="0034358B">
              <w:rPr>
                <w:vertAlign w:val="subscript"/>
              </w:rPr>
              <w:t>к</w:t>
            </w:r>
            <w:r w:rsidRPr="00F33D92">
              <w:t xml:space="preserve"> - y</w:t>
            </w:r>
            <w:r w:rsidRPr="0034358B">
              <w:rPr>
                <w:vertAlign w:val="subscript"/>
              </w:rPr>
              <w:t>3</w:t>
            </w:r>
            <w:r w:rsidRPr="00F33D92">
              <w:t>)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-1321,727</w:t>
            </w:r>
          </w:p>
        </w:tc>
        <w:tc>
          <w:tcPr>
            <w:tcW w:w="148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-0,6408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(x</w:t>
            </w:r>
            <w:r w:rsidRPr="0034358B">
              <w:rPr>
                <w:vertAlign w:val="subscript"/>
              </w:rPr>
              <w:t>к</w:t>
            </w:r>
            <w:r w:rsidRPr="00F33D92">
              <w:t xml:space="preserve"> - x</w:t>
            </w:r>
            <w:r w:rsidRPr="0034358B">
              <w:rPr>
                <w:vertAlign w:val="subscript"/>
              </w:rPr>
              <w:t>3</w:t>
            </w:r>
            <w:r w:rsidRPr="00F33D92">
              <w:t>)</w:t>
            </w:r>
          </w:p>
        </w:tc>
        <w:tc>
          <w:tcPr>
            <w:tcW w:w="1194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-1254,534</w:t>
            </w:r>
          </w:p>
        </w:tc>
        <w:tc>
          <w:tcPr>
            <w:tcW w:w="186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-0,6082</w:t>
            </w:r>
          </w:p>
        </w:tc>
      </w:tr>
      <w:tr w:rsidR="00960206" w:rsidRPr="00F33D92" w:rsidTr="006704E6">
        <w:trPr>
          <w:trHeight w:val="315"/>
        </w:trPr>
        <w:tc>
          <w:tcPr>
            <w:tcW w:w="83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5</w:t>
            </w:r>
          </w:p>
        </w:tc>
        <w:tc>
          <w:tcPr>
            <w:tcW w:w="102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5</w:t>
            </w:r>
          </w:p>
        </w:tc>
        <w:tc>
          <w:tcPr>
            <w:tcW w:w="11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-(y</w:t>
            </w:r>
            <w:r w:rsidRPr="0034358B">
              <w:rPr>
                <w:vertAlign w:val="subscript"/>
              </w:rPr>
              <w:t>к</w:t>
            </w:r>
            <w:r w:rsidRPr="00F33D92">
              <w:t xml:space="preserve"> - y</w:t>
            </w:r>
            <w:r w:rsidRPr="0034358B">
              <w:rPr>
                <w:vertAlign w:val="subscript"/>
              </w:rPr>
              <w:t>4</w:t>
            </w:r>
            <w:r w:rsidRPr="00F33D92">
              <w:t>)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-644,718</w:t>
            </w:r>
          </w:p>
        </w:tc>
        <w:tc>
          <w:tcPr>
            <w:tcW w:w="148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-0,3126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(x</w:t>
            </w:r>
            <w:r w:rsidRPr="0034358B">
              <w:rPr>
                <w:vertAlign w:val="subscript"/>
              </w:rPr>
              <w:t>к</w:t>
            </w:r>
            <w:r w:rsidRPr="00F33D92">
              <w:t xml:space="preserve"> - x</w:t>
            </w:r>
            <w:r w:rsidRPr="0034358B">
              <w:rPr>
                <w:vertAlign w:val="subscript"/>
              </w:rPr>
              <w:t>4</w:t>
            </w:r>
            <w:r w:rsidRPr="00F33D92">
              <w:t>)</w:t>
            </w:r>
          </w:p>
        </w:tc>
        <w:tc>
          <w:tcPr>
            <w:tcW w:w="1194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-456,169</w:t>
            </w:r>
          </w:p>
        </w:tc>
        <w:tc>
          <w:tcPr>
            <w:tcW w:w="186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-0,2212</w:t>
            </w:r>
          </w:p>
        </w:tc>
      </w:tr>
      <w:tr w:rsidR="00960206" w:rsidRPr="00F33D92" w:rsidTr="006704E6">
        <w:trPr>
          <w:trHeight w:val="315"/>
        </w:trPr>
        <w:tc>
          <w:tcPr>
            <w:tcW w:w="83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6</w:t>
            </w:r>
          </w:p>
        </w:tc>
        <w:tc>
          <w:tcPr>
            <w:tcW w:w="102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6</w:t>
            </w:r>
          </w:p>
        </w:tc>
        <w:tc>
          <w:tcPr>
            <w:tcW w:w="11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48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194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86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</w:tr>
    </w:tbl>
    <w:p w:rsidR="00960206" w:rsidRDefault="00960206" w:rsidP="00960206">
      <w:pPr>
        <w:contextualSpacing/>
      </w:pPr>
    </w:p>
    <w:p w:rsidR="00960206" w:rsidRPr="00AB0D54" w:rsidRDefault="00960206" w:rsidP="00960206">
      <w:pPr>
        <w:contextualSpacing/>
        <w:rPr>
          <w:sz w:val="28"/>
          <w:szCs w:val="28"/>
        </w:rPr>
      </w:pPr>
      <w:r w:rsidRPr="00AB0D54">
        <w:rPr>
          <w:sz w:val="28"/>
          <w:szCs w:val="28"/>
        </w:rPr>
        <w:t>Табл. 3.2.2 Коэффициенты условных уравнений поправок</w:t>
      </w:r>
    </w:p>
    <w:tbl>
      <w:tblPr>
        <w:tblW w:w="59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98"/>
        <w:gridCol w:w="1222"/>
        <w:gridCol w:w="435"/>
        <w:gridCol w:w="1657"/>
        <w:gridCol w:w="1537"/>
      </w:tblGrid>
      <w:tr w:rsidR="00960206" w:rsidRPr="00F33D92" w:rsidTr="006704E6">
        <w:trPr>
          <w:trHeight w:val="285"/>
          <w:jc w:val="center"/>
        </w:trPr>
        <w:tc>
          <w:tcPr>
            <w:tcW w:w="1098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Номер поправки v</w:t>
            </w:r>
            <w:r w:rsidRPr="0034358B">
              <w:rPr>
                <w:vertAlign w:val="subscript"/>
              </w:rPr>
              <w:t>i</w:t>
            </w:r>
          </w:p>
        </w:tc>
        <w:tc>
          <w:tcPr>
            <w:tcW w:w="1222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Элемент хода</w:t>
            </w:r>
          </w:p>
        </w:tc>
        <w:tc>
          <w:tcPr>
            <w:tcW w:w="3629" w:type="dxa"/>
            <w:gridSpan w:val="3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матрица B</w:t>
            </w:r>
            <w:r w:rsidRPr="0034358B">
              <w:rPr>
                <w:vertAlign w:val="superscript"/>
              </w:rPr>
              <w:t>T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222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b</w:t>
            </w:r>
            <w:r w:rsidRPr="0034358B">
              <w:rPr>
                <w:vertAlign w:val="subscript"/>
              </w:rPr>
              <w:t>1i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b</w:t>
            </w:r>
            <w:r w:rsidRPr="0034358B">
              <w:rPr>
                <w:vertAlign w:val="subscript"/>
              </w:rPr>
              <w:t>2i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b</w:t>
            </w:r>
            <w:r w:rsidRPr="0034358B">
              <w:rPr>
                <w:vertAlign w:val="subscript"/>
              </w:rPr>
              <w:t>3i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122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-1,6619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-0,5798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</w:t>
            </w:r>
          </w:p>
        </w:tc>
        <w:tc>
          <w:tcPr>
            <w:tcW w:w="122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-1,2157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-0,5470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</w:t>
            </w:r>
          </w:p>
        </w:tc>
        <w:tc>
          <w:tcPr>
            <w:tcW w:w="122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-0,8613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-0,2842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4</w:t>
            </w:r>
          </w:p>
        </w:tc>
        <w:tc>
          <w:tcPr>
            <w:tcW w:w="122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-0,6408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-0,6082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5</w:t>
            </w:r>
          </w:p>
        </w:tc>
        <w:tc>
          <w:tcPr>
            <w:tcW w:w="122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5</w:t>
            </w: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-0,3126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-0,2212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6</w:t>
            </w:r>
          </w:p>
        </w:tc>
        <w:tc>
          <w:tcPr>
            <w:tcW w:w="122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δβ</w:t>
            </w:r>
            <w:r w:rsidRPr="0034358B">
              <w:rPr>
                <w:vertAlign w:val="subscript"/>
              </w:rPr>
              <w:t>6</w:t>
            </w: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7</w:t>
            </w:r>
          </w:p>
        </w:tc>
        <w:tc>
          <w:tcPr>
            <w:tcW w:w="122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-0,073186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0,997318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8</w:t>
            </w:r>
          </w:p>
        </w:tc>
        <w:tc>
          <w:tcPr>
            <w:tcW w:w="122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-0,595685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0,803218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9</w:t>
            </w:r>
          </w:p>
        </w:tc>
        <w:tc>
          <w:tcPr>
            <w:tcW w:w="122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0,826639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0,562733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10</w:t>
            </w:r>
          </w:p>
        </w:tc>
        <w:tc>
          <w:tcPr>
            <w:tcW w:w="122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-0,762694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0,646760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109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11</w:t>
            </w:r>
          </w:p>
        </w:tc>
        <w:tc>
          <w:tcPr>
            <w:tcW w:w="122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5</w:t>
            </w:r>
          </w:p>
        </w:tc>
        <w:tc>
          <w:tcPr>
            <w:tcW w:w="435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65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-0,577591</w:t>
            </w:r>
          </w:p>
        </w:tc>
        <w:tc>
          <w:tcPr>
            <w:tcW w:w="1537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0,816327</w:t>
            </w:r>
          </w:p>
        </w:tc>
      </w:tr>
    </w:tbl>
    <w:p w:rsidR="00960206" w:rsidRDefault="00960206" w:rsidP="00960206">
      <w:pPr>
        <w:ind w:right="-5"/>
        <w:contextualSpacing/>
      </w:pP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3.3 Значение элементов матрицы </w:t>
      </w:r>
      <w:r w:rsidRPr="00AB0D54">
        <w:rPr>
          <w:sz w:val="28"/>
          <w:szCs w:val="28"/>
          <w:lang w:val="en-US"/>
        </w:rPr>
        <w:t>F</w:t>
      </w:r>
      <w:r w:rsidRPr="00AB0D54">
        <w:rPr>
          <w:sz w:val="28"/>
          <w:szCs w:val="28"/>
        </w:rPr>
        <w:t>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ab/>
        <w:t xml:space="preserve">В матрице </w:t>
      </w:r>
      <w:r w:rsidRPr="00AB0D54">
        <w:rPr>
          <w:sz w:val="28"/>
          <w:szCs w:val="28"/>
          <w:lang w:val="en-US"/>
        </w:rPr>
        <w:t>F</w:t>
      </w:r>
      <w:r w:rsidRPr="00AB0D54">
        <w:rPr>
          <w:sz w:val="28"/>
          <w:szCs w:val="28"/>
        </w:rPr>
        <w:t xml:space="preserve"> столько строк </w:t>
      </w:r>
      <w:r w:rsidRPr="00AB0D54">
        <w:rPr>
          <w:sz w:val="28"/>
          <w:szCs w:val="28"/>
          <w:lang w:val="en-US"/>
        </w:rPr>
        <w:t>f</w:t>
      </w:r>
      <w:r w:rsidRPr="00AB0D54">
        <w:rPr>
          <w:sz w:val="28"/>
          <w:szCs w:val="28"/>
          <w:vertAlign w:val="subscript"/>
          <w:lang w:val="en-US"/>
        </w:rPr>
        <w:t>α</w:t>
      </w:r>
      <w:r w:rsidRPr="00AB0D54">
        <w:rPr>
          <w:sz w:val="28"/>
          <w:szCs w:val="28"/>
        </w:rPr>
        <w:t xml:space="preserve">, сколько задано элементов хода </w:t>
      </w:r>
      <w:r w:rsidRPr="00AB0D54">
        <w:rPr>
          <w:sz w:val="28"/>
          <w:szCs w:val="28"/>
          <w:lang w:val="en-US"/>
        </w:rPr>
        <w:t>u</w:t>
      </w:r>
      <w:r w:rsidRPr="00AB0D54">
        <w:rPr>
          <w:sz w:val="28"/>
          <w:szCs w:val="28"/>
          <w:vertAlign w:val="subscript"/>
          <w:lang w:val="en-US"/>
        </w:rPr>
        <w:t>α</w:t>
      </w:r>
      <w:r w:rsidRPr="00AB0D54">
        <w:rPr>
          <w:sz w:val="28"/>
          <w:szCs w:val="28"/>
        </w:rPr>
        <w:t xml:space="preserve">  для определения точности уравненных значений, элементы каждой строки – частные производные от функции </w:t>
      </w:r>
      <w:r w:rsidRPr="00AB0D54">
        <w:rPr>
          <w:position w:val="-12"/>
          <w:sz w:val="28"/>
          <w:szCs w:val="28"/>
        </w:rPr>
        <w:object w:dxaOrig="1920" w:dyaOrig="400">
          <v:shape id="_x0000_i1044" type="#_x0000_t75" style="width:95.75pt;height:20.4pt" o:ole="">
            <v:imagedata r:id="rId24" o:title=""/>
          </v:shape>
          <o:OLEObject Type="Embed" ProgID="Equation.3" ShapeID="_x0000_i1044" DrawAspect="Content" ObjectID="_1661153402" r:id="rId44"/>
        </w:object>
      </w:r>
      <w:r w:rsidRPr="00AB0D54">
        <w:rPr>
          <w:sz w:val="28"/>
          <w:szCs w:val="28"/>
        </w:rPr>
        <w:t xml:space="preserve">  по измеренным величинам - </w:t>
      </w:r>
      <w:r w:rsidRPr="00AB0D54">
        <w:rPr>
          <w:position w:val="-34"/>
          <w:sz w:val="28"/>
          <w:szCs w:val="28"/>
        </w:rPr>
        <w:object w:dxaOrig="1340" w:dyaOrig="780">
          <v:shape id="_x0000_i1045" type="#_x0000_t75" style="width:66.55pt;height:38.7pt" o:ole="">
            <v:imagedata r:id="rId45" o:title=""/>
          </v:shape>
          <o:OLEObject Type="Embed" ProgID="Equation.3" ShapeID="_x0000_i1045" DrawAspect="Content" ObjectID="_1661153403" r:id="rId46"/>
        </w:objec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</w:p>
    <w:p w:rsidR="00960206" w:rsidRPr="00AB0D54" w:rsidRDefault="00960206" w:rsidP="00960206">
      <w:pPr>
        <w:ind w:firstLine="709"/>
        <w:contextualSpacing/>
        <w:jc w:val="both"/>
        <w:rPr>
          <w:b/>
          <w:sz w:val="28"/>
          <w:szCs w:val="28"/>
          <w:u w:val="single"/>
        </w:rPr>
      </w:pPr>
    </w:p>
    <w:p w:rsidR="00960206" w:rsidRPr="00AB0D54" w:rsidRDefault="00960206" w:rsidP="00960206">
      <w:pPr>
        <w:ind w:firstLine="709"/>
        <w:contextualSpacing/>
        <w:jc w:val="both"/>
        <w:rPr>
          <w:b/>
          <w:sz w:val="28"/>
          <w:szCs w:val="28"/>
          <w:u w:val="single"/>
        </w:rPr>
      </w:pPr>
      <w:r w:rsidRPr="00AB0D54">
        <w:rPr>
          <w:b/>
          <w:sz w:val="28"/>
          <w:szCs w:val="28"/>
          <w:u w:val="single"/>
        </w:rPr>
        <w:t xml:space="preserve">4. Составления нормальных уравнений коррелат </w:t>
      </w:r>
      <w:r w:rsidRPr="00AB0D54">
        <w:rPr>
          <w:b/>
          <w:sz w:val="28"/>
          <w:szCs w:val="28"/>
          <w:u w:val="single"/>
          <w:lang w:val="en-US"/>
        </w:rPr>
        <w:t>Nk</w:t>
      </w:r>
      <w:r w:rsidRPr="00AB0D54">
        <w:rPr>
          <w:b/>
          <w:sz w:val="28"/>
          <w:szCs w:val="28"/>
          <w:u w:val="single"/>
        </w:rPr>
        <w:t>+</w:t>
      </w:r>
      <w:r w:rsidRPr="00AB0D54">
        <w:rPr>
          <w:b/>
          <w:sz w:val="28"/>
          <w:szCs w:val="28"/>
          <w:u w:val="single"/>
          <w:lang w:val="en-US"/>
        </w:rPr>
        <w:t>w</w:t>
      </w:r>
      <w:r w:rsidRPr="00AB0D54">
        <w:rPr>
          <w:b/>
          <w:sz w:val="28"/>
          <w:szCs w:val="28"/>
          <w:u w:val="single"/>
        </w:rPr>
        <w:t>=0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4.1 Составляем диагональную матрицу весов результатов измерений </w:t>
      </w:r>
      <w:r w:rsidRPr="00AB0D54">
        <w:rPr>
          <w:sz w:val="28"/>
          <w:szCs w:val="28"/>
          <w:lang w:val="en-US"/>
        </w:rPr>
        <w:t>P</w:t>
      </w:r>
      <w:r w:rsidRPr="00AB0D54">
        <w:rPr>
          <w:sz w:val="28"/>
          <w:szCs w:val="28"/>
        </w:rPr>
        <w:t xml:space="preserve">. Обратив её, находим обратную весовую матрицу результатов измерений </w:t>
      </w:r>
      <w:r w:rsidRPr="00AB0D54">
        <w:rPr>
          <w:sz w:val="28"/>
          <w:szCs w:val="28"/>
          <w:lang w:val="en-US"/>
        </w:rPr>
        <w:t>Q</w:t>
      </w:r>
      <w:r w:rsidRPr="00AB0D54">
        <w:rPr>
          <w:sz w:val="28"/>
          <w:szCs w:val="28"/>
          <w:vertAlign w:val="subscript"/>
          <w:lang w:val="en-US"/>
        </w:rPr>
        <w:t>l</w:t>
      </w:r>
      <w:r w:rsidRPr="00AB0D54">
        <w:rPr>
          <w:sz w:val="28"/>
          <w:szCs w:val="28"/>
        </w:rPr>
        <w:t>=</w:t>
      </w:r>
      <w:r w:rsidRPr="00AB0D54">
        <w:rPr>
          <w:sz w:val="28"/>
          <w:szCs w:val="28"/>
          <w:lang w:val="en-US"/>
        </w:rPr>
        <w:t>P</w:t>
      </w:r>
      <w:r w:rsidRPr="00AB0D54">
        <w:rPr>
          <w:sz w:val="28"/>
          <w:szCs w:val="28"/>
          <w:vertAlign w:val="superscript"/>
        </w:rPr>
        <w:t>-1</w:t>
      </w:r>
      <w:r w:rsidRPr="00AB0D54">
        <w:rPr>
          <w:sz w:val="28"/>
          <w:szCs w:val="28"/>
        </w:rPr>
        <w:t xml:space="preserve">, её диагональные элементы – обратные веса </w:t>
      </w:r>
      <w:r w:rsidRPr="00AB0D54">
        <w:rPr>
          <w:sz w:val="28"/>
          <w:szCs w:val="28"/>
          <w:lang w:val="en-US"/>
        </w:rPr>
        <w:t>q</w:t>
      </w:r>
      <w:r w:rsidRPr="00AB0D54">
        <w:rPr>
          <w:sz w:val="28"/>
          <w:szCs w:val="28"/>
          <w:vertAlign w:val="subscript"/>
          <w:lang w:val="en-US"/>
        </w:rPr>
        <w:t>i</w:t>
      </w:r>
      <w:r w:rsidRPr="00AB0D54">
        <w:rPr>
          <w:sz w:val="28"/>
          <w:szCs w:val="28"/>
        </w:rPr>
        <w:t xml:space="preserve"> записываем в табл. 1.1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Вычисляем матрицу коэффициентов нормальных уравнений коррелат </w:t>
      </w:r>
      <w:r w:rsidRPr="00AB0D54">
        <w:rPr>
          <w:sz w:val="28"/>
          <w:szCs w:val="28"/>
          <w:lang w:val="en-US"/>
        </w:rPr>
        <w:t>N</w:t>
      </w:r>
      <w:r w:rsidRPr="00AB0D54">
        <w:rPr>
          <w:sz w:val="28"/>
          <w:szCs w:val="28"/>
        </w:rPr>
        <w:t>=</w:t>
      </w:r>
      <w:r w:rsidRPr="00AB0D54">
        <w:rPr>
          <w:sz w:val="28"/>
          <w:szCs w:val="28"/>
          <w:lang w:val="en-US"/>
        </w:rPr>
        <w:t>BQ</w:t>
      </w:r>
      <w:r w:rsidRPr="00AB0D54">
        <w:rPr>
          <w:sz w:val="28"/>
          <w:szCs w:val="28"/>
          <w:vertAlign w:val="subscript"/>
          <w:lang w:val="en-US"/>
        </w:rPr>
        <w:t>l</w:t>
      </w:r>
      <w:r w:rsidRPr="00AB0D54">
        <w:rPr>
          <w:sz w:val="28"/>
          <w:szCs w:val="28"/>
          <w:lang w:val="en-US"/>
        </w:rPr>
        <w:t>B</w:t>
      </w:r>
      <w:r w:rsidRPr="00AB0D54">
        <w:rPr>
          <w:sz w:val="28"/>
          <w:szCs w:val="28"/>
          <w:vertAlign w:val="superscript"/>
          <w:lang w:val="en-US"/>
        </w:rPr>
        <w:t>T</w:t>
      </w:r>
      <w:r w:rsidRPr="00AB0D54">
        <w:rPr>
          <w:sz w:val="28"/>
          <w:szCs w:val="28"/>
        </w:rPr>
        <w:t xml:space="preserve">  и её верхнюю треугольную часть записываем в колонку 2-4 табл.4.1</w:t>
      </w:r>
    </w:p>
    <w:p w:rsidR="00960206" w:rsidRDefault="00960206" w:rsidP="00960206">
      <w:pPr>
        <w:spacing w:after="200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960206" w:rsidRPr="00AB0D54" w:rsidRDefault="00960206" w:rsidP="00960206">
      <w:pPr>
        <w:contextualSpacing/>
        <w:rPr>
          <w:sz w:val="28"/>
          <w:szCs w:val="28"/>
        </w:rPr>
      </w:pPr>
    </w:p>
    <w:p w:rsidR="00960206" w:rsidRPr="00AB0D54" w:rsidRDefault="00960206" w:rsidP="00960206">
      <w:pPr>
        <w:contextualSpacing/>
        <w:rPr>
          <w:sz w:val="28"/>
          <w:szCs w:val="28"/>
        </w:rPr>
      </w:pPr>
      <w:r w:rsidRPr="00AB0D54">
        <w:rPr>
          <w:sz w:val="28"/>
          <w:szCs w:val="28"/>
        </w:rPr>
        <w:t>Табл.4.1 Нормальные уравнения корелат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2"/>
        <w:gridCol w:w="1363"/>
        <w:gridCol w:w="1363"/>
        <w:gridCol w:w="1363"/>
        <w:gridCol w:w="1367"/>
        <w:gridCol w:w="1391"/>
        <w:gridCol w:w="1362"/>
      </w:tblGrid>
      <w:tr w:rsidR="00960206" w:rsidRPr="00F33D92" w:rsidTr="006704E6">
        <w:tc>
          <w:tcPr>
            <w:tcW w:w="1362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j</w:t>
            </w:r>
          </w:p>
        </w:tc>
        <w:tc>
          <w:tcPr>
            <w:tcW w:w="4089" w:type="dxa"/>
            <w:gridSpan w:val="3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vertAlign w:val="superscript"/>
                <w:lang w:val="en-US"/>
              </w:rPr>
            </w:pPr>
            <w:r w:rsidRPr="00F33D92">
              <w:t>Матрица N=BQ</w:t>
            </w:r>
            <w:r w:rsidRPr="0034358B">
              <w:rPr>
                <w:vertAlign w:val="subscript"/>
                <w:lang w:val="en-US"/>
              </w:rPr>
              <w:t>l</w:t>
            </w:r>
            <w:r w:rsidRPr="00F33D92">
              <w:t>B</w:t>
            </w:r>
            <w:r w:rsidRPr="0034358B">
              <w:rPr>
                <w:vertAlign w:val="superscript"/>
                <w:lang w:val="en-US"/>
              </w:rPr>
              <w:t>T</w:t>
            </w:r>
          </w:p>
        </w:tc>
        <w:tc>
          <w:tcPr>
            <w:tcW w:w="1367" w:type="dxa"/>
            <w:vMerge w:val="restart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Свободный член (невязка) w</w:t>
            </w:r>
            <w:r w:rsidRPr="0034358B">
              <w:rPr>
                <w:vertAlign w:val="subscript"/>
              </w:rPr>
              <w:t>j</w:t>
            </w:r>
          </w:p>
        </w:tc>
        <w:tc>
          <w:tcPr>
            <w:tcW w:w="1391" w:type="dxa"/>
            <w:vMerge w:val="restart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контрольная сумма S=Ne+w</w:t>
            </w:r>
          </w:p>
        </w:tc>
        <w:tc>
          <w:tcPr>
            <w:tcW w:w="1362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коррелаты</w:t>
            </w:r>
          </w:p>
          <w:p w:rsidR="00960206" w:rsidRPr="00F33D92" w:rsidRDefault="00960206" w:rsidP="006704E6">
            <w:pPr>
              <w:contextualSpacing/>
              <w:jc w:val="center"/>
            </w:pPr>
            <w:r w:rsidRPr="00F33D92">
              <w:t>k</w:t>
            </w:r>
            <w:r w:rsidRPr="0034358B">
              <w:rPr>
                <w:vertAlign w:val="subscript"/>
              </w:rPr>
              <w:t>j</w:t>
            </w:r>
          </w:p>
          <w:p w:rsidR="00960206" w:rsidRPr="00F33D92" w:rsidRDefault="00960206" w:rsidP="006704E6">
            <w:pPr>
              <w:contextualSpacing/>
              <w:jc w:val="center"/>
            </w:pPr>
          </w:p>
        </w:tc>
      </w:tr>
      <w:tr w:rsidR="00960206" w:rsidRPr="00F33D92" w:rsidTr="006704E6">
        <w:tc>
          <w:tcPr>
            <w:tcW w:w="1362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36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k</w:t>
            </w:r>
            <w:r w:rsidRPr="0034358B">
              <w:rPr>
                <w:vertAlign w:val="subscript"/>
                <w:lang w:val="en-US"/>
              </w:rPr>
              <w:t>1</w:t>
            </w:r>
            <w:r w:rsidRPr="00F33D92">
              <w:t>b</w:t>
            </w:r>
            <w:r w:rsidRPr="0034358B">
              <w:rPr>
                <w:vertAlign w:val="subscript"/>
                <w:lang w:val="en-US"/>
              </w:rPr>
              <w:t>1</w:t>
            </w:r>
            <w:r w:rsidRPr="00F33D92">
              <w:t>]</w:t>
            </w:r>
          </w:p>
        </w:tc>
        <w:tc>
          <w:tcPr>
            <w:tcW w:w="136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k</w:t>
            </w:r>
            <w:r w:rsidRPr="0034358B">
              <w:rPr>
                <w:vertAlign w:val="subscript"/>
                <w:lang w:val="en-US"/>
              </w:rPr>
              <w:t>2</w:t>
            </w:r>
            <w:r w:rsidRPr="00F33D92">
              <w:t>b</w:t>
            </w:r>
            <w:r w:rsidRPr="0034358B">
              <w:rPr>
                <w:vertAlign w:val="subscript"/>
                <w:lang w:val="en-US"/>
              </w:rPr>
              <w:t>2</w:t>
            </w:r>
            <w:r w:rsidRPr="00F33D92">
              <w:t>]</w:t>
            </w:r>
          </w:p>
        </w:tc>
        <w:tc>
          <w:tcPr>
            <w:tcW w:w="1363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k</w:t>
            </w:r>
            <w:r w:rsidRPr="0034358B">
              <w:rPr>
                <w:vertAlign w:val="subscript"/>
                <w:lang w:val="en-US"/>
              </w:rPr>
              <w:t>3</w:t>
            </w:r>
            <w:r w:rsidRPr="00F33D92">
              <w:t>b</w:t>
            </w:r>
            <w:r w:rsidRPr="0034358B">
              <w:rPr>
                <w:vertAlign w:val="subscript"/>
                <w:lang w:val="en-US"/>
              </w:rPr>
              <w:t>3</w:t>
            </w:r>
            <w:r w:rsidRPr="00F33D92">
              <w:t>]</w:t>
            </w:r>
          </w:p>
        </w:tc>
        <w:tc>
          <w:tcPr>
            <w:tcW w:w="1367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391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362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  <w:tr w:rsidR="00960206" w:rsidRPr="00F33D92" w:rsidTr="006704E6">
        <w:tc>
          <w:tcPr>
            <w:tcW w:w="1362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[qb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8,14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-6,74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-2,94</w:t>
            </w:r>
          </w:p>
        </w:tc>
        <w:tc>
          <w:tcPr>
            <w:tcW w:w="136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3,1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1,56</w:t>
            </w:r>
          </w:p>
        </w:tc>
        <w:tc>
          <w:tcPr>
            <w:tcW w:w="136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-0,86</w:t>
            </w:r>
          </w:p>
        </w:tc>
      </w:tr>
      <w:tr w:rsidR="00960206" w:rsidRPr="00F33D92" w:rsidTr="006704E6">
        <w:tc>
          <w:tcPr>
            <w:tcW w:w="1362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[qb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-6,74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9,11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2,80</w:t>
            </w:r>
          </w:p>
        </w:tc>
        <w:tc>
          <w:tcPr>
            <w:tcW w:w="136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7,4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12,57</w:t>
            </w:r>
          </w:p>
        </w:tc>
        <w:tc>
          <w:tcPr>
            <w:tcW w:w="136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-3,53</w:t>
            </w:r>
          </w:p>
        </w:tc>
      </w:tr>
      <w:tr w:rsidR="00960206" w:rsidRPr="00F33D92" w:rsidTr="006704E6">
        <w:tc>
          <w:tcPr>
            <w:tcW w:w="1362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[qb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-2,94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2,80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2,84</w:t>
            </w:r>
          </w:p>
        </w:tc>
        <w:tc>
          <w:tcPr>
            <w:tcW w:w="1367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-11,9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-9,17</w:t>
            </w:r>
          </w:p>
        </w:tc>
        <w:tc>
          <w:tcPr>
            <w:tcW w:w="1362" w:type="dxa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6,77</w:t>
            </w:r>
          </w:p>
        </w:tc>
      </w:tr>
      <w:tr w:rsidR="00960206" w:rsidRPr="00F33D92" w:rsidTr="006704E6">
        <w:tc>
          <w:tcPr>
            <w:tcW w:w="4088" w:type="dxa"/>
            <w:gridSpan w:val="3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363" w:type="dxa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lang w:val="en-US"/>
              </w:rPr>
            </w:pPr>
            <w:r w:rsidRPr="0034358B">
              <w:rPr>
                <w:lang w:val="en-US"/>
              </w:rPr>
              <w:t>[w] =</w:t>
            </w:r>
          </w:p>
        </w:tc>
        <w:tc>
          <w:tcPr>
            <w:tcW w:w="1367" w:type="dxa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lang w:val="en-US"/>
              </w:rPr>
            </w:pPr>
            <w:r w:rsidRPr="0034358B">
              <w:rPr>
                <w:lang w:val="en-US"/>
              </w:rPr>
              <w:t>-1.4</w:t>
            </w:r>
          </w:p>
        </w:tc>
        <w:tc>
          <w:tcPr>
            <w:tcW w:w="2753" w:type="dxa"/>
            <w:gridSpan w:val="2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</w:tr>
    </w:tbl>
    <w:p w:rsidR="00960206" w:rsidRPr="00AB0D54" w:rsidRDefault="00960206" w:rsidP="00960206">
      <w:pPr>
        <w:contextualSpacing/>
        <w:jc w:val="both"/>
        <w:rPr>
          <w:sz w:val="28"/>
          <w:szCs w:val="28"/>
          <w:lang w:val="en-US"/>
        </w:rPr>
      </w:pP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  <w:u w:val="single"/>
        </w:rPr>
      </w:pPr>
      <w:r w:rsidRPr="00AB0D54">
        <w:rPr>
          <w:sz w:val="28"/>
          <w:szCs w:val="28"/>
          <w:u w:val="single"/>
        </w:rPr>
        <w:t xml:space="preserve">5. Решение нормальных уравнений коррелат, вычисление вектора коррелат </w:t>
      </w:r>
      <w:r w:rsidRPr="00AB0D54">
        <w:rPr>
          <w:sz w:val="28"/>
          <w:szCs w:val="28"/>
          <w:u w:val="single"/>
          <w:lang w:val="en-US"/>
        </w:rPr>
        <w:t>k</w:t>
      </w:r>
      <w:r w:rsidRPr="00AB0D54">
        <w:rPr>
          <w:sz w:val="28"/>
          <w:szCs w:val="28"/>
          <w:u w:val="single"/>
        </w:rPr>
        <w:t>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В данной работе решение системы  нормальных уравнений находим, обращая матрицу </w:t>
      </w:r>
      <w:r w:rsidRPr="00AB0D54">
        <w:rPr>
          <w:sz w:val="28"/>
          <w:szCs w:val="28"/>
          <w:lang w:val="en-US"/>
        </w:rPr>
        <w:t>N</w:t>
      </w:r>
      <w:r w:rsidRPr="00AB0D54">
        <w:rPr>
          <w:sz w:val="28"/>
          <w:szCs w:val="28"/>
        </w:rPr>
        <w:t>.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Найденные коррелаты </w:t>
      </w:r>
      <w:r w:rsidRPr="00AB0D54">
        <w:rPr>
          <w:sz w:val="28"/>
          <w:szCs w:val="28"/>
          <w:lang w:val="en-US"/>
        </w:rPr>
        <w:t>k</w:t>
      </w:r>
      <w:r w:rsidRPr="00AB0D54">
        <w:rPr>
          <w:sz w:val="28"/>
          <w:szCs w:val="28"/>
        </w:rPr>
        <w:t xml:space="preserve"> записываем в строку «коррелаты» табл.4.1</w:t>
      </w:r>
    </w:p>
    <w:p w:rsidR="00960206" w:rsidRPr="00AB0D54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AB0D54">
        <w:rPr>
          <w:sz w:val="28"/>
          <w:szCs w:val="28"/>
        </w:rPr>
        <w:t xml:space="preserve">Верхнюю треугольную часть матрицы </w:t>
      </w:r>
      <w:r w:rsidRPr="00AB0D54">
        <w:rPr>
          <w:sz w:val="28"/>
          <w:szCs w:val="28"/>
          <w:lang w:val="en-US"/>
        </w:rPr>
        <w:t>N</w:t>
      </w:r>
      <w:r w:rsidRPr="00AB0D54">
        <w:rPr>
          <w:sz w:val="28"/>
          <w:szCs w:val="28"/>
          <w:vertAlign w:val="superscript"/>
        </w:rPr>
        <w:t>-1</w:t>
      </w:r>
      <w:r w:rsidRPr="00AB0D54">
        <w:rPr>
          <w:sz w:val="28"/>
          <w:szCs w:val="28"/>
        </w:rPr>
        <w:t xml:space="preserve"> записываем в табл.5.1</w:t>
      </w:r>
    </w:p>
    <w:p w:rsidR="00960206" w:rsidRPr="00AB0D54" w:rsidRDefault="00960206" w:rsidP="00960206">
      <w:pPr>
        <w:contextualSpacing/>
        <w:jc w:val="both"/>
        <w:rPr>
          <w:sz w:val="28"/>
          <w:szCs w:val="28"/>
        </w:rPr>
      </w:pPr>
    </w:p>
    <w:p w:rsidR="00960206" w:rsidRPr="00AB0D54" w:rsidRDefault="00960206" w:rsidP="00960206">
      <w:pPr>
        <w:contextualSpacing/>
        <w:jc w:val="both"/>
        <w:rPr>
          <w:sz w:val="28"/>
          <w:szCs w:val="28"/>
          <w:vertAlign w:val="superscript"/>
          <w:lang w:val="en-US"/>
        </w:rPr>
      </w:pPr>
      <w:r w:rsidRPr="00AB0D54">
        <w:rPr>
          <w:sz w:val="28"/>
          <w:szCs w:val="28"/>
          <w:lang w:val="en-US"/>
        </w:rPr>
        <w:t>Табл.5.1 Матрица N</w:t>
      </w:r>
      <w:r w:rsidRPr="00AB0D54">
        <w:rPr>
          <w:sz w:val="28"/>
          <w:szCs w:val="28"/>
          <w:vertAlign w:val="superscript"/>
          <w:lang w:val="en-US"/>
        </w:rPr>
        <w:t>-1</w:t>
      </w:r>
    </w:p>
    <w:tbl>
      <w:tblPr>
        <w:tblW w:w="4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260"/>
        <w:gridCol w:w="1152"/>
        <w:gridCol w:w="1020"/>
      </w:tblGrid>
      <w:tr w:rsidR="00960206" w:rsidRPr="00F33D92" w:rsidTr="006704E6">
        <w:trPr>
          <w:trHeight w:val="315"/>
        </w:trPr>
        <w:tc>
          <w:tcPr>
            <w:tcW w:w="1188" w:type="dxa"/>
            <w:shd w:val="clear" w:color="auto" w:fill="auto"/>
            <w:noWrap/>
          </w:tcPr>
          <w:p w:rsidR="00960206" w:rsidRPr="0034358B" w:rsidRDefault="00960206" w:rsidP="006704E6">
            <w:pPr>
              <w:contextualSpacing/>
              <w:jc w:val="center"/>
              <w:rPr>
                <w:lang w:val="en-US"/>
              </w:rPr>
            </w:pPr>
          </w:p>
        </w:tc>
        <w:tc>
          <w:tcPr>
            <w:tcW w:w="126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115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</w:t>
            </w:r>
          </w:p>
        </w:tc>
        <w:tc>
          <w:tcPr>
            <w:tcW w:w="102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</w:t>
            </w:r>
          </w:p>
        </w:tc>
      </w:tr>
      <w:tr w:rsidR="00960206" w:rsidRPr="00F33D92" w:rsidTr="006704E6">
        <w:trPr>
          <w:trHeight w:val="315"/>
        </w:trPr>
        <w:tc>
          <w:tcPr>
            <w:tcW w:w="118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126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0,3611</w:t>
            </w:r>
          </w:p>
        </w:tc>
        <w:tc>
          <w:tcPr>
            <w:tcW w:w="115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0,2186</w:t>
            </w:r>
          </w:p>
        </w:tc>
        <w:tc>
          <w:tcPr>
            <w:tcW w:w="102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0,1584</w:t>
            </w:r>
          </w:p>
        </w:tc>
      </w:tr>
      <w:tr w:rsidR="00960206" w:rsidRPr="00F33D92" w:rsidTr="006704E6">
        <w:trPr>
          <w:trHeight w:val="315"/>
        </w:trPr>
        <w:tc>
          <w:tcPr>
            <w:tcW w:w="118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</w:t>
            </w:r>
          </w:p>
        </w:tc>
        <w:tc>
          <w:tcPr>
            <w:tcW w:w="126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0,2186</w:t>
            </w:r>
          </w:p>
        </w:tc>
        <w:tc>
          <w:tcPr>
            <w:tcW w:w="115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0,2900</w:t>
            </w:r>
          </w:p>
        </w:tc>
        <w:tc>
          <w:tcPr>
            <w:tcW w:w="102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-0,0595</w:t>
            </w:r>
          </w:p>
        </w:tc>
      </w:tr>
      <w:tr w:rsidR="00960206" w:rsidRPr="00F33D92" w:rsidTr="006704E6">
        <w:trPr>
          <w:trHeight w:val="315"/>
        </w:trPr>
        <w:tc>
          <w:tcPr>
            <w:tcW w:w="118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</w:t>
            </w:r>
          </w:p>
        </w:tc>
        <w:tc>
          <w:tcPr>
            <w:tcW w:w="126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0,1584</w:t>
            </w:r>
          </w:p>
        </w:tc>
        <w:tc>
          <w:tcPr>
            <w:tcW w:w="115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-0,0595</w:t>
            </w:r>
          </w:p>
        </w:tc>
        <w:tc>
          <w:tcPr>
            <w:tcW w:w="102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0,5750</w:t>
            </w:r>
          </w:p>
        </w:tc>
      </w:tr>
    </w:tbl>
    <w:p w:rsidR="00960206" w:rsidRPr="00F33D92" w:rsidRDefault="00960206" w:rsidP="00960206">
      <w:pPr>
        <w:contextualSpacing/>
        <w:rPr>
          <w:lang w:val="en-US"/>
        </w:rPr>
      </w:pPr>
    </w:p>
    <w:p w:rsidR="00960206" w:rsidRPr="00D43405" w:rsidRDefault="00960206" w:rsidP="00960206">
      <w:pPr>
        <w:ind w:firstLine="709"/>
        <w:contextualSpacing/>
        <w:jc w:val="both"/>
        <w:rPr>
          <w:b/>
          <w:sz w:val="28"/>
          <w:szCs w:val="28"/>
          <w:u w:val="single"/>
        </w:rPr>
      </w:pPr>
      <w:r w:rsidRPr="00D43405">
        <w:rPr>
          <w:b/>
          <w:sz w:val="28"/>
          <w:szCs w:val="28"/>
          <w:u w:val="single"/>
        </w:rPr>
        <w:t>6. Вычисление уравненных результатов измерений.</w:t>
      </w:r>
    </w:p>
    <w:p w:rsidR="00960206" w:rsidRPr="00D43405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D43405">
        <w:rPr>
          <w:sz w:val="28"/>
          <w:szCs w:val="28"/>
        </w:rPr>
        <w:tab/>
        <w:t xml:space="preserve">Находим по коррелатным поправок </w:t>
      </w:r>
      <w:r w:rsidRPr="00D43405">
        <w:rPr>
          <w:sz w:val="28"/>
          <w:szCs w:val="28"/>
          <w:lang w:val="en-US"/>
        </w:rPr>
        <w:t>v</w:t>
      </w:r>
      <w:r w:rsidRPr="00D43405">
        <w:rPr>
          <w:sz w:val="28"/>
          <w:szCs w:val="28"/>
        </w:rPr>
        <w:t>=</w:t>
      </w:r>
      <w:r w:rsidRPr="00D43405">
        <w:rPr>
          <w:sz w:val="28"/>
          <w:szCs w:val="28"/>
          <w:lang w:val="en-US"/>
        </w:rPr>
        <w:t>Q</w:t>
      </w:r>
      <w:r w:rsidRPr="00D43405">
        <w:rPr>
          <w:sz w:val="28"/>
          <w:szCs w:val="28"/>
          <w:vertAlign w:val="subscript"/>
          <w:lang w:val="en-US"/>
        </w:rPr>
        <w:t>l</w:t>
      </w:r>
      <w:r w:rsidRPr="00D43405">
        <w:rPr>
          <w:sz w:val="28"/>
          <w:szCs w:val="28"/>
          <w:lang w:val="en-US"/>
        </w:rPr>
        <w:t>B</w:t>
      </w:r>
      <w:r w:rsidRPr="00D43405">
        <w:rPr>
          <w:sz w:val="28"/>
          <w:szCs w:val="28"/>
          <w:vertAlign w:val="superscript"/>
          <w:lang w:val="en-US"/>
        </w:rPr>
        <w:t>T</w:t>
      </w:r>
      <w:r w:rsidRPr="00D43405">
        <w:rPr>
          <w:sz w:val="28"/>
          <w:szCs w:val="28"/>
          <w:lang w:val="en-US"/>
        </w:rPr>
        <w:t>k</w:t>
      </w:r>
      <w:r w:rsidRPr="00D43405">
        <w:rPr>
          <w:sz w:val="28"/>
          <w:szCs w:val="28"/>
        </w:rPr>
        <w:t xml:space="preserve"> поправки </w:t>
      </w:r>
      <w:r w:rsidRPr="00D43405">
        <w:rPr>
          <w:sz w:val="28"/>
          <w:szCs w:val="28"/>
          <w:lang w:val="en-US"/>
        </w:rPr>
        <w:t>v</w:t>
      </w:r>
      <w:r w:rsidRPr="00D43405">
        <w:rPr>
          <w:sz w:val="28"/>
          <w:szCs w:val="28"/>
          <w:vertAlign w:val="subscript"/>
          <w:lang w:val="en-US"/>
        </w:rPr>
        <w:t>i</w:t>
      </w:r>
      <w:r w:rsidRPr="00D43405">
        <w:rPr>
          <w:sz w:val="28"/>
          <w:szCs w:val="28"/>
        </w:rPr>
        <w:t xml:space="preserve">  и записываем их в колонку 6 табл.1.1, в колонку 7 записываем уравненные результаты измерений.</w:t>
      </w:r>
    </w:p>
    <w:p w:rsidR="00960206" w:rsidRPr="00D43405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D43405">
        <w:rPr>
          <w:sz w:val="28"/>
          <w:szCs w:val="28"/>
        </w:rPr>
        <w:tab/>
        <w:t>В приложении 2 вычисляем координаты пунктов полигонометрического хода по уравненным результатам измерений. Вычисленные невязки должны быть равны нулю.</w:t>
      </w:r>
    </w:p>
    <w:p w:rsidR="00960206" w:rsidRPr="00D43405" w:rsidRDefault="00960206" w:rsidP="00960206">
      <w:pPr>
        <w:ind w:firstLine="709"/>
        <w:contextualSpacing/>
        <w:jc w:val="both"/>
        <w:rPr>
          <w:sz w:val="28"/>
          <w:szCs w:val="28"/>
        </w:rPr>
      </w:pPr>
    </w:p>
    <w:p w:rsidR="00960206" w:rsidRPr="00D43405" w:rsidRDefault="00960206" w:rsidP="00960206">
      <w:pPr>
        <w:ind w:firstLine="709"/>
        <w:contextualSpacing/>
        <w:jc w:val="both"/>
        <w:rPr>
          <w:b/>
          <w:sz w:val="28"/>
          <w:szCs w:val="28"/>
          <w:u w:val="single"/>
        </w:rPr>
      </w:pPr>
      <w:r w:rsidRPr="00D43405">
        <w:rPr>
          <w:b/>
          <w:sz w:val="28"/>
          <w:szCs w:val="28"/>
          <w:u w:val="single"/>
        </w:rPr>
        <w:t>7. Оценка точности полевых измерений по материалам уравнивания</w:t>
      </w:r>
    </w:p>
    <w:p w:rsidR="00960206" w:rsidRPr="00D43405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D43405">
        <w:rPr>
          <w:sz w:val="28"/>
          <w:szCs w:val="28"/>
        </w:rPr>
        <w:t>Находим:</w:t>
      </w:r>
    </w:p>
    <w:p w:rsidR="00960206" w:rsidRPr="00D43405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D43405">
        <w:rPr>
          <w:position w:val="-50"/>
          <w:sz w:val="28"/>
          <w:szCs w:val="28"/>
        </w:rPr>
        <w:object w:dxaOrig="3120" w:dyaOrig="1160">
          <v:shape id="_x0000_i1046" type="#_x0000_t75" style="width:156.25pt;height:57.75pt" o:ole="">
            <v:imagedata r:id="rId47" o:title=""/>
          </v:shape>
          <o:OLEObject Type="Embed" ProgID="Equation.3" ShapeID="_x0000_i1046" DrawAspect="Content" ObjectID="_1661153404" r:id="rId48"/>
        </w:object>
      </w:r>
    </w:p>
    <w:p w:rsidR="00960206" w:rsidRPr="00D43405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D43405">
        <w:rPr>
          <w:sz w:val="28"/>
          <w:szCs w:val="28"/>
        </w:rPr>
        <w:t xml:space="preserve">СКО единицы веса: </w:t>
      </w:r>
      <w:r w:rsidRPr="00D43405">
        <w:rPr>
          <w:position w:val="-26"/>
          <w:sz w:val="28"/>
          <w:szCs w:val="28"/>
        </w:rPr>
        <w:object w:dxaOrig="2320" w:dyaOrig="720">
          <v:shape id="_x0000_i1047" type="#_x0000_t75" style="width:116.15pt;height:36pt" o:ole="">
            <v:imagedata r:id="rId49" o:title=""/>
          </v:shape>
          <o:OLEObject Type="Embed" ProgID="Equation.3" ShapeID="_x0000_i1047" DrawAspect="Content" ObjectID="_1661153405" r:id="rId50"/>
        </w:object>
      </w:r>
    </w:p>
    <w:p w:rsidR="00960206" w:rsidRPr="00D43405" w:rsidRDefault="00960206" w:rsidP="00960206">
      <w:pPr>
        <w:ind w:firstLine="709"/>
        <w:contextualSpacing/>
        <w:jc w:val="both"/>
        <w:rPr>
          <w:b/>
          <w:sz w:val="28"/>
          <w:szCs w:val="28"/>
          <w:u w:val="single"/>
        </w:rPr>
      </w:pPr>
      <w:r w:rsidRPr="00D43405">
        <w:rPr>
          <w:b/>
          <w:sz w:val="28"/>
          <w:szCs w:val="28"/>
          <w:u w:val="single"/>
        </w:rPr>
        <w:t>8. Вычисление обратной весовой матрицы уравненных результатов измерений.</w:t>
      </w:r>
    </w:p>
    <w:p w:rsidR="00960206" w:rsidRPr="00D43405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D43405">
        <w:rPr>
          <w:sz w:val="28"/>
          <w:szCs w:val="28"/>
        </w:rPr>
        <w:t>Вычисляем обратную весовую матрицу поправок Q</w:t>
      </w:r>
      <w:r w:rsidRPr="00D43405">
        <w:rPr>
          <w:sz w:val="28"/>
          <w:szCs w:val="28"/>
          <w:vertAlign w:val="subscript"/>
        </w:rPr>
        <w:t>v</w:t>
      </w:r>
      <w:r w:rsidRPr="00D43405">
        <w:rPr>
          <w:sz w:val="28"/>
          <w:szCs w:val="28"/>
        </w:rPr>
        <w:t>=Q</w:t>
      </w:r>
      <w:r w:rsidRPr="00D43405">
        <w:rPr>
          <w:sz w:val="28"/>
          <w:szCs w:val="28"/>
          <w:vertAlign w:val="subscript"/>
        </w:rPr>
        <w:t>l</w:t>
      </w:r>
      <w:r w:rsidRPr="00D43405">
        <w:rPr>
          <w:sz w:val="28"/>
          <w:szCs w:val="28"/>
        </w:rPr>
        <w:t>B</w:t>
      </w:r>
      <w:r w:rsidRPr="00D43405">
        <w:rPr>
          <w:sz w:val="28"/>
          <w:szCs w:val="28"/>
          <w:vertAlign w:val="superscript"/>
        </w:rPr>
        <w:t>T</w:t>
      </w:r>
      <w:r w:rsidRPr="00D43405">
        <w:rPr>
          <w:sz w:val="28"/>
          <w:szCs w:val="28"/>
        </w:rPr>
        <w:t>N</w:t>
      </w:r>
      <w:r w:rsidRPr="00D43405">
        <w:rPr>
          <w:sz w:val="28"/>
          <w:szCs w:val="28"/>
          <w:vertAlign w:val="superscript"/>
        </w:rPr>
        <w:t>-1</w:t>
      </w:r>
      <w:r w:rsidRPr="00D43405">
        <w:rPr>
          <w:sz w:val="28"/>
          <w:szCs w:val="28"/>
        </w:rPr>
        <w:t>BQ</w:t>
      </w:r>
      <w:r w:rsidRPr="00D43405">
        <w:rPr>
          <w:sz w:val="28"/>
          <w:szCs w:val="28"/>
          <w:vertAlign w:val="subscript"/>
        </w:rPr>
        <w:t>l</w:t>
      </w:r>
      <w:r w:rsidRPr="00D43405">
        <w:rPr>
          <w:sz w:val="28"/>
          <w:szCs w:val="28"/>
        </w:rPr>
        <w:t xml:space="preserve">, обратную весовую матрицу уравненных результатов измерений </w:t>
      </w:r>
      <w:r w:rsidRPr="00D43405">
        <w:rPr>
          <w:position w:val="-14"/>
          <w:sz w:val="28"/>
          <w:szCs w:val="28"/>
        </w:rPr>
        <w:object w:dxaOrig="1280" w:dyaOrig="380">
          <v:shape id="_x0000_i1048" type="#_x0000_t75" style="width:63.85pt;height:19pt" o:ole="">
            <v:imagedata r:id="rId51" o:title=""/>
          </v:shape>
          <o:OLEObject Type="Embed" ProgID="Equation.3" ShapeID="_x0000_i1048" DrawAspect="Content" ObjectID="_1661153406" r:id="rId52"/>
        </w:object>
      </w:r>
      <w:r w:rsidRPr="00D43405">
        <w:rPr>
          <w:sz w:val="28"/>
          <w:szCs w:val="28"/>
        </w:rPr>
        <w:t>, записываем их в табл.8.1 и 8.2 (приложение 3).</w:t>
      </w:r>
    </w:p>
    <w:p w:rsidR="00960206" w:rsidRPr="00D43405" w:rsidRDefault="00960206" w:rsidP="00960206">
      <w:pPr>
        <w:ind w:firstLine="709"/>
        <w:contextualSpacing/>
        <w:jc w:val="both"/>
        <w:rPr>
          <w:sz w:val="28"/>
          <w:szCs w:val="28"/>
        </w:rPr>
      </w:pPr>
    </w:p>
    <w:p w:rsidR="00960206" w:rsidRPr="00D43405" w:rsidRDefault="00960206" w:rsidP="00960206">
      <w:pPr>
        <w:ind w:firstLine="709"/>
        <w:contextualSpacing/>
        <w:jc w:val="both"/>
        <w:rPr>
          <w:b/>
          <w:sz w:val="28"/>
          <w:szCs w:val="28"/>
          <w:u w:val="single"/>
        </w:rPr>
      </w:pPr>
      <w:r w:rsidRPr="00D43405">
        <w:rPr>
          <w:b/>
          <w:sz w:val="28"/>
          <w:szCs w:val="28"/>
          <w:u w:val="single"/>
        </w:rPr>
        <w:lastRenderedPageBreak/>
        <w:t>9. Вычисление обратной  весовой матрицы заданных функций уравненных результатов измерений.</w:t>
      </w:r>
    </w:p>
    <w:p w:rsidR="00960206" w:rsidRPr="00D43405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D43405">
        <w:rPr>
          <w:sz w:val="28"/>
          <w:szCs w:val="28"/>
        </w:rPr>
        <w:t>В качестве функций заданы уравненные координаты определяемых пунктов полигонометрического хода.</w:t>
      </w:r>
    </w:p>
    <w:p w:rsidR="00960206" w:rsidRPr="00D43405" w:rsidRDefault="00960206" w:rsidP="00960206">
      <w:pPr>
        <w:ind w:firstLine="709"/>
        <w:contextualSpacing/>
        <w:jc w:val="both"/>
        <w:rPr>
          <w:sz w:val="28"/>
          <w:szCs w:val="28"/>
        </w:rPr>
      </w:pPr>
      <w:r w:rsidRPr="00D43405">
        <w:rPr>
          <w:sz w:val="28"/>
          <w:szCs w:val="28"/>
        </w:rPr>
        <w:t xml:space="preserve">Сводка формул для вычисления элементов матрицы </w:t>
      </w:r>
      <w:r w:rsidRPr="00D43405">
        <w:rPr>
          <w:sz w:val="28"/>
          <w:szCs w:val="28"/>
          <w:lang w:val="en-US"/>
        </w:rPr>
        <w:t>F</w:t>
      </w:r>
      <w:r w:rsidRPr="00D43405">
        <w:rPr>
          <w:sz w:val="28"/>
          <w:szCs w:val="28"/>
        </w:rPr>
        <w:t xml:space="preserve"> приведена в приложении 4. Вычисленные элементы матрицы </w:t>
      </w:r>
      <w:r w:rsidRPr="00D43405">
        <w:rPr>
          <w:sz w:val="28"/>
          <w:szCs w:val="28"/>
          <w:lang w:val="en-US"/>
        </w:rPr>
        <w:t>F</w:t>
      </w:r>
      <w:r w:rsidRPr="00D43405">
        <w:rPr>
          <w:sz w:val="28"/>
          <w:szCs w:val="28"/>
        </w:rPr>
        <w:t xml:space="preserve"> записываем в таблицу 9.1</w:t>
      </w:r>
    </w:p>
    <w:p w:rsidR="00960206" w:rsidRPr="00FB23D0" w:rsidRDefault="00960206" w:rsidP="00960206">
      <w:pPr>
        <w:spacing w:after="200"/>
        <w:contextualSpacing/>
      </w:pPr>
    </w:p>
    <w:p w:rsidR="00960206" w:rsidRPr="00D43405" w:rsidRDefault="00960206" w:rsidP="00960206">
      <w:pPr>
        <w:spacing w:after="200"/>
        <w:contextualSpacing/>
        <w:rPr>
          <w:sz w:val="28"/>
          <w:szCs w:val="28"/>
        </w:rPr>
      </w:pPr>
      <w:r w:rsidRPr="00D43405">
        <w:rPr>
          <w:sz w:val="28"/>
          <w:szCs w:val="28"/>
        </w:rPr>
        <w:t xml:space="preserve">Табл.9.1 Коэффициенты весовых функций - матрица </w:t>
      </w:r>
      <w:r w:rsidRPr="00D43405">
        <w:rPr>
          <w:sz w:val="28"/>
          <w:szCs w:val="28"/>
          <w:lang w:val="en-US"/>
        </w:rPr>
        <w:t>F</w:t>
      </w:r>
      <w:r w:rsidRPr="00D43405">
        <w:rPr>
          <w:sz w:val="28"/>
          <w:szCs w:val="28"/>
          <w:vertAlign w:val="superscript"/>
          <w:lang w:val="en-US"/>
        </w:rPr>
        <w:t>T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900"/>
        <w:gridCol w:w="900"/>
        <w:gridCol w:w="900"/>
        <w:gridCol w:w="900"/>
        <w:gridCol w:w="900"/>
        <w:gridCol w:w="1080"/>
        <w:gridCol w:w="1080"/>
        <w:gridCol w:w="900"/>
        <w:gridCol w:w="900"/>
      </w:tblGrid>
      <w:tr w:rsidR="00960206" w:rsidRPr="00F33D92" w:rsidTr="006704E6">
        <w:trPr>
          <w:trHeight w:val="255"/>
        </w:trPr>
        <w:tc>
          <w:tcPr>
            <w:tcW w:w="828" w:type="dxa"/>
            <w:vMerge w:val="restart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lang w:val="en-US"/>
              </w:rPr>
            </w:pPr>
            <w:r w:rsidRPr="00F33D92">
              <w:t>№№ изме</w:t>
            </w:r>
            <w:r w:rsidRPr="0034358B">
              <w:rPr>
                <w:lang w:val="en-US"/>
              </w:rPr>
              <w:t>-</w:t>
            </w:r>
          </w:p>
          <w:p w:rsidR="00960206" w:rsidRPr="00F33D92" w:rsidRDefault="00960206" w:rsidP="006704E6">
            <w:pPr>
              <w:contextualSpacing/>
              <w:jc w:val="center"/>
            </w:pPr>
            <w:r w:rsidRPr="00F33D92">
              <w:t>рения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960206" w:rsidRPr="0034358B" w:rsidRDefault="00960206" w:rsidP="006704E6">
            <w:pPr>
              <w:contextualSpacing/>
              <w:jc w:val="center"/>
              <w:rPr>
                <w:lang w:val="en-US"/>
              </w:rPr>
            </w:pPr>
            <w:r w:rsidRPr="00F33D92">
              <w:t>Эле</w:t>
            </w:r>
            <w:r w:rsidRPr="0034358B">
              <w:rPr>
                <w:lang w:val="en-US"/>
              </w:rPr>
              <w:t>-</w:t>
            </w:r>
          </w:p>
          <w:p w:rsidR="00960206" w:rsidRPr="00F33D92" w:rsidRDefault="00960206" w:rsidP="006704E6">
            <w:pPr>
              <w:contextualSpacing/>
              <w:jc w:val="center"/>
            </w:pPr>
            <w:r w:rsidRPr="00F33D92">
              <w:t>мент хода</w:t>
            </w:r>
          </w:p>
        </w:tc>
        <w:tc>
          <w:tcPr>
            <w:tcW w:w="7560" w:type="dxa"/>
            <w:gridSpan w:val="8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матрица F</w:t>
            </w:r>
            <w:r w:rsidRPr="0034358B">
              <w:rPr>
                <w:vertAlign w:val="superscript"/>
              </w:rPr>
              <w:t>T</w:t>
            </w:r>
          </w:p>
        </w:tc>
      </w:tr>
      <w:tr w:rsidR="00960206" w:rsidRPr="00F33D92" w:rsidTr="006704E6">
        <w:trPr>
          <w:trHeight w:val="255"/>
        </w:trPr>
        <w:tc>
          <w:tcPr>
            <w:tcW w:w="828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90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800" w:type="dxa"/>
            <w:gridSpan w:val="2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Пункт П1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Пункт П2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Пункт П3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Пункт П4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90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4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90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f</w:t>
            </w:r>
            <w:r w:rsidRPr="0034358B">
              <w:rPr>
                <w:vertAlign w:val="subscript"/>
              </w:rPr>
              <w:t>1i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f</w:t>
            </w:r>
            <w:r w:rsidRPr="0034358B">
              <w:rPr>
                <w:vertAlign w:val="subscript"/>
              </w:rPr>
              <w:t>2i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f</w:t>
            </w:r>
            <w:r w:rsidRPr="0034358B">
              <w:rPr>
                <w:vertAlign w:val="subscript"/>
              </w:rPr>
              <w:t>3i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f</w:t>
            </w:r>
            <w:r w:rsidRPr="0034358B">
              <w:rPr>
                <w:vertAlign w:val="subscript"/>
              </w:rPr>
              <w:t>4i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f</w:t>
            </w:r>
            <w:r w:rsidRPr="0034358B">
              <w:rPr>
                <w:vertAlign w:val="subscript"/>
              </w:rPr>
              <w:t>5i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f</w:t>
            </w:r>
            <w:r w:rsidRPr="0034358B">
              <w:rPr>
                <w:vertAlign w:val="subscript"/>
              </w:rPr>
              <w:t>6i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f</w:t>
            </w:r>
            <w:r w:rsidRPr="0034358B">
              <w:rPr>
                <w:vertAlign w:val="subscript"/>
              </w:rPr>
              <w:t>7i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f</w:t>
            </w:r>
            <w:r w:rsidRPr="0034358B">
              <w:rPr>
                <w:vertAlign w:val="subscript"/>
              </w:rPr>
              <w:t>8i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-0,4463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-0,0328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-0,8006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-0,2956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-1,0212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0,0284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4,6864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-0,3587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-0,3544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-0,2628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-0,5749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0,0612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-1,3494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-0,3587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-0,3544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-0,2628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-0,9032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-0,3259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4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-0,3282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-0,3871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5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5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6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β</w:t>
            </w:r>
            <w:r w:rsidRPr="0034358B">
              <w:rPr>
                <w:vertAlign w:val="subscript"/>
              </w:rPr>
              <w:t>6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7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-0,0732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0,9973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-0,0732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0,9973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-0,0732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0,9973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-0,0732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0,9973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8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-0,5957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0,8032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-0,5957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0,8032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-0,5957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0,8032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9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0,8266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0,5627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0,8266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0,5627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-0,7627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0,6468</w:t>
            </w:r>
          </w:p>
        </w:tc>
      </w:tr>
      <w:tr w:rsidR="00960206" w:rsidRPr="00F33D92" w:rsidTr="006704E6">
        <w:trPr>
          <w:trHeight w:val="315"/>
        </w:trPr>
        <w:tc>
          <w:tcPr>
            <w:tcW w:w="82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11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s</w:t>
            </w:r>
            <w:r w:rsidRPr="0034358B">
              <w:rPr>
                <w:vertAlign w:val="subscript"/>
              </w:rPr>
              <w:t>5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108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</w:t>
            </w:r>
          </w:p>
        </w:tc>
      </w:tr>
    </w:tbl>
    <w:p w:rsidR="00960206" w:rsidRPr="00F33D92" w:rsidRDefault="00960206" w:rsidP="00960206">
      <w:pPr>
        <w:contextualSpacing/>
        <w:rPr>
          <w:lang w:val="en-US"/>
        </w:rPr>
      </w:pPr>
    </w:p>
    <w:p w:rsidR="00960206" w:rsidRPr="00D43405" w:rsidRDefault="00960206" w:rsidP="00960206">
      <w:pPr>
        <w:ind w:right="-5"/>
        <w:contextualSpacing/>
        <w:rPr>
          <w:sz w:val="28"/>
          <w:szCs w:val="28"/>
        </w:rPr>
      </w:pPr>
      <w:r w:rsidRPr="00D43405">
        <w:rPr>
          <w:sz w:val="28"/>
          <w:szCs w:val="28"/>
        </w:rPr>
        <w:t xml:space="preserve">Вычисляем обратную весовую матрицу </w:t>
      </w:r>
      <w:r w:rsidRPr="00D43405">
        <w:rPr>
          <w:position w:val="-14"/>
          <w:sz w:val="28"/>
          <w:szCs w:val="28"/>
        </w:rPr>
        <w:object w:dxaOrig="1760" w:dyaOrig="400">
          <v:shape id="_x0000_i1049" type="#_x0000_t75" style="width:87.6pt;height:20.4pt" o:ole="">
            <v:imagedata r:id="rId53" o:title=""/>
          </v:shape>
          <o:OLEObject Type="Embed" ProgID="Equation.3" ShapeID="_x0000_i1049" DrawAspect="Content" ObjectID="_1661153407" r:id="rId54"/>
        </w:object>
      </w:r>
      <w:r w:rsidRPr="00D43405">
        <w:rPr>
          <w:sz w:val="28"/>
          <w:szCs w:val="28"/>
        </w:rPr>
        <w:t xml:space="preserve"> уравненных координат определяемых пунктов и записываем её верхнюю треугольную часть в табл.9.2</w:t>
      </w:r>
    </w:p>
    <w:p w:rsidR="00960206" w:rsidRPr="00FB23D0" w:rsidRDefault="00960206" w:rsidP="00960206">
      <w:pPr>
        <w:contextualSpacing/>
        <w:rPr>
          <w:sz w:val="28"/>
          <w:szCs w:val="28"/>
        </w:rPr>
      </w:pPr>
    </w:p>
    <w:p w:rsidR="00960206" w:rsidRPr="00D43405" w:rsidRDefault="00960206" w:rsidP="00960206">
      <w:pPr>
        <w:ind w:left="-539" w:firstLine="709"/>
        <w:contextualSpacing/>
        <w:rPr>
          <w:sz w:val="28"/>
          <w:szCs w:val="28"/>
        </w:rPr>
      </w:pPr>
      <w:r w:rsidRPr="00D43405">
        <w:rPr>
          <w:sz w:val="28"/>
          <w:szCs w:val="28"/>
        </w:rPr>
        <w:t xml:space="preserve">Табл.9.2 Обратная весовая матрица функций </w:t>
      </w:r>
      <w:r w:rsidRPr="00D43405">
        <w:rPr>
          <w:sz w:val="28"/>
          <w:szCs w:val="28"/>
          <w:lang w:val="en-US"/>
        </w:rPr>
        <w:t>QX</w:t>
      </w:r>
      <w:r w:rsidRPr="00D43405">
        <w:rPr>
          <w:sz w:val="28"/>
          <w:szCs w:val="28"/>
        </w:rPr>
        <w:t xml:space="preserve"> - уравненных координат пунктов полигонометрического хода</w:t>
      </w:r>
    </w:p>
    <w:tbl>
      <w:tblPr>
        <w:tblW w:w="10260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"/>
        <w:gridCol w:w="900"/>
        <w:gridCol w:w="1150"/>
        <w:gridCol w:w="1150"/>
        <w:gridCol w:w="1192"/>
        <w:gridCol w:w="1202"/>
        <w:gridCol w:w="1200"/>
        <w:gridCol w:w="1092"/>
        <w:gridCol w:w="990"/>
        <w:gridCol w:w="916"/>
      </w:tblGrid>
      <w:tr w:rsidR="00960206" w:rsidRPr="00F33D92" w:rsidTr="006704E6">
        <w:trPr>
          <w:trHeight w:val="255"/>
          <w:jc w:val="center"/>
        </w:trPr>
        <w:tc>
          <w:tcPr>
            <w:tcW w:w="468" w:type="dxa"/>
            <w:vMerge w:val="restart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</w:p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900" w:type="dxa"/>
            <w:vMerge w:val="restart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Элемент хода</w:t>
            </w:r>
          </w:p>
        </w:tc>
        <w:tc>
          <w:tcPr>
            <w:tcW w:w="2300" w:type="dxa"/>
            <w:gridSpan w:val="2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Пункт П1</w:t>
            </w:r>
          </w:p>
        </w:tc>
        <w:tc>
          <w:tcPr>
            <w:tcW w:w="2394" w:type="dxa"/>
            <w:gridSpan w:val="2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Пункт П2</w:t>
            </w:r>
          </w:p>
        </w:tc>
        <w:tc>
          <w:tcPr>
            <w:tcW w:w="2292" w:type="dxa"/>
            <w:gridSpan w:val="2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Пункт П3</w:t>
            </w:r>
          </w:p>
        </w:tc>
        <w:tc>
          <w:tcPr>
            <w:tcW w:w="1906" w:type="dxa"/>
            <w:gridSpan w:val="2"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Пункт П4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468" w:type="dxa"/>
            <w:vMerge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900" w:type="dxa"/>
            <w:vMerge/>
            <w:shd w:val="clear" w:color="auto" w:fill="auto"/>
          </w:tcPr>
          <w:p w:rsidR="00960206" w:rsidRPr="00F33D92" w:rsidRDefault="00960206" w:rsidP="006704E6">
            <w:pPr>
              <w:contextualSpacing/>
              <w:jc w:val="center"/>
            </w:pP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11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120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10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99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916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4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468" w:type="dxa"/>
            <w:shd w:val="clear" w:color="auto" w:fill="auto"/>
            <w:noWrap/>
          </w:tcPr>
          <w:p w:rsidR="00960206" w:rsidRPr="00F33D92" w:rsidRDefault="00960206" w:rsidP="006704E6">
            <w:pPr>
              <w:ind w:left="-288" w:firstLine="288"/>
              <w:contextualSpacing/>
              <w:jc w:val="center"/>
            </w:pPr>
            <w:r w:rsidRPr="00F33D92">
              <w:t>1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0,1552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-0,0325</w:t>
            </w:r>
          </w:p>
        </w:tc>
        <w:tc>
          <w:tcPr>
            <w:tcW w:w="11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0,1710</w:t>
            </w:r>
          </w:p>
        </w:tc>
        <w:tc>
          <w:tcPr>
            <w:tcW w:w="120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0,0193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0,0853</w:t>
            </w:r>
          </w:p>
        </w:tc>
        <w:tc>
          <w:tcPr>
            <w:tcW w:w="10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-0,0888</w:t>
            </w:r>
          </w:p>
        </w:tc>
        <w:tc>
          <w:tcPr>
            <w:tcW w:w="99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-2,1712</w:t>
            </w:r>
          </w:p>
        </w:tc>
        <w:tc>
          <w:tcPr>
            <w:tcW w:w="916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-0,0525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46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2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1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-0,0325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0,3341</w:t>
            </w:r>
          </w:p>
        </w:tc>
        <w:tc>
          <w:tcPr>
            <w:tcW w:w="11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-0,0008</w:t>
            </w:r>
          </w:p>
        </w:tc>
        <w:tc>
          <w:tcPr>
            <w:tcW w:w="120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0,2240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-0,0624</w:t>
            </w:r>
          </w:p>
        </w:tc>
        <w:tc>
          <w:tcPr>
            <w:tcW w:w="10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0,2256</w:t>
            </w:r>
          </w:p>
        </w:tc>
        <w:tc>
          <w:tcPr>
            <w:tcW w:w="99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0,0485</w:t>
            </w:r>
          </w:p>
        </w:tc>
        <w:tc>
          <w:tcPr>
            <w:tcW w:w="916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0,1122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46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0,1710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-0,0008</w:t>
            </w:r>
          </w:p>
        </w:tc>
        <w:tc>
          <w:tcPr>
            <w:tcW w:w="11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0,3881</w:t>
            </w:r>
          </w:p>
        </w:tc>
        <w:tc>
          <w:tcPr>
            <w:tcW w:w="120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-0,0366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0,2087</w:t>
            </w:r>
          </w:p>
        </w:tc>
        <w:tc>
          <w:tcPr>
            <w:tcW w:w="10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-0,3312</w:t>
            </w:r>
          </w:p>
        </w:tc>
        <w:tc>
          <w:tcPr>
            <w:tcW w:w="99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-2,3372</w:t>
            </w:r>
          </w:p>
        </w:tc>
        <w:tc>
          <w:tcPr>
            <w:tcW w:w="916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-0,1611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46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4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2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0,0193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0,2240</w:t>
            </w:r>
          </w:p>
        </w:tc>
        <w:tc>
          <w:tcPr>
            <w:tcW w:w="11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-0,0366</w:t>
            </w:r>
          </w:p>
        </w:tc>
        <w:tc>
          <w:tcPr>
            <w:tcW w:w="120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0,4138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-0,1612</w:t>
            </w:r>
          </w:p>
        </w:tc>
        <w:tc>
          <w:tcPr>
            <w:tcW w:w="10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0,2535</w:t>
            </w:r>
          </w:p>
        </w:tc>
        <w:tc>
          <w:tcPr>
            <w:tcW w:w="99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-0,5535</w:t>
            </w:r>
          </w:p>
        </w:tc>
        <w:tc>
          <w:tcPr>
            <w:tcW w:w="916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0,1576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46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5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0,0853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-0,0624</w:t>
            </w:r>
          </w:p>
        </w:tc>
        <w:tc>
          <w:tcPr>
            <w:tcW w:w="11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0,2087</w:t>
            </w:r>
          </w:p>
        </w:tc>
        <w:tc>
          <w:tcPr>
            <w:tcW w:w="120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-0,1612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0,3104</w:t>
            </w:r>
          </w:p>
        </w:tc>
        <w:tc>
          <w:tcPr>
            <w:tcW w:w="10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-0,1363</w:t>
            </w:r>
          </w:p>
        </w:tc>
        <w:tc>
          <w:tcPr>
            <w:tcW w:w="99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-1,0083</w:t>
            </w:r>
          </w:p>
        </w:tc>
        <w:tc>
          <w:tcPr>
            <w:tcW w:w="916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-0,0637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46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6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3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-0,0888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0,2256</w:t>
            </w:r>
          </w:p>
        </w:tc>
        <w:tc>
          <w:tcPr>
            <w:tcW w:w="11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-0,3312</w:t>
            </w:r>
          </w:p>
        </w:tc>
        <w:tc>
          <w:tcPr>
            <w:tcW w:w="120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0,2535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-0,1363</w:t>
            </w:r>
          </w:p>
        </w:tc>
        <w:tc>
          <w:tcPr>
            <w:tcW w:w="10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0,5865</w:t>
            </w:r>
          </w:p>
        </w:tc>
        <w:tc>
          <w:tcPr>
            <w:tcW w:w="99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0,9249</w:t>
            </w:r>
          </w:p>
        </w:tc>
        <w:tc>
          <w:tcPr>
            <w:tcW w:w="916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0,2937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46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7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X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-2,1712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0,0485</w:t>
            </w:r>
          </w:p>
        </w:tc>
        <w:tc>
          <w:tcPr>
            <w:tcW w:w="11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-2,3372</w:t>
            </w:r>
          </w:p>
        </w:tc>
        <w:tc>
          <w:tcPr>
            <w:tcW w:w="120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-0,5535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-1,0083</w:t>
            </w:r>
          </w:p>
        </w:tc>
        <w:tc>
          <w:tcPr>
            <w:tcW w:w="10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0,9249</w:t>
            </w:r>
          </w:p>
        </w:tc>
        <w:tc>
          <w:tcPr>
            <w:tcW w:w="99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31,1955</w:t>
            </w:r>
          </w:p>
        </w:tc>
        <w:tc>
          <w:tcPr>
            <w:tcW w:w="916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0,5300</w:t>
            </w:r>
          </w:p>
        </w:tc>
      </w:tr>
      <w:tr w:rsidR="00960206" w:rsidRPr="00F33D92" w:rsidTr="006704E6">
        <w:trPr>
          <w:trHeight w:val="315"/>
          <w:jc w:val="center"/>
        </w:trPr>
        <w:tc>
          <w:tcPr>
            <w:tcW w:w="468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8</w:t>
            </w:r>
          </w:p>
        </w:tc>
        <w:tc>
          <w:tcPr>
            <w:tcW w:w="9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Y</w:t>
            </w:r>
            <w:r w:rsidRPr="0034358B">
              <w:rPr>
                <w:vertAlign w:val="subscript"/>
              </w:rPr>
              <w:t>4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-0,0525</w:t>
            </w:r>
          </w:p>
        </w:tc>
        <w:tc>
          <w:tcPr>
            <w:tcW w:w="115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0,1122</w:t>
            </w:r>
          </w:p>
        </w:tc>
        <w:tc>
          <w:tcPr>
            <w:tcW w:w="11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-0,1611</w:t>
            </w:r>
          </w:p>
        </w:tc>
        <w:tc>
          <w:tcPr>
            <w:tcW w:w="120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0,1576</w:t>
            </w:r>
          </w:p>
        </w:tc>
        <w:tc>
          <w:tcPr>
            <w:tcW w:w="120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-0,0637</w:t>
            </w:r>
          </w:p>
        </w:tc>
        <w:tc>
          <w:tcPr>
            <w:tcW w:w="1092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0,2937</w:t>
            </w:r>
          </w:p>
        </w:tc>
        <w:tc>
          <w:tcPr>
            <w:tcW w:w="990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0,5300</w:t>
            </w:r>
          </w:p>
        </w:tc>
        <w:tc>
          <w:tcPr>
            <w:tcW w:w="916" w:type="dxa"/>
            <w:shd w:val="clear" w:color="auto" w:fill="auto"/>
            <w:noWrap/>
          </w:tcPr>
          <w:p w:rsidR="00960206" w:rsidRPr="00F33D92" w:rsidRDefault="00960206" w:rsidP="006704E6">
            <w:pPr>
              <w:contextualSpacing/>
              <w:jc w:val="center"/>
            </w:pPr>
            <w:r w:rsidRPr="00F33D92">
              <w:t>0,3043</w:t>
            </w:r>
          </w:p>
        </w:tc>
      </w:tr>
    </w:tbl>
    <w:p w:rsidR="00960206" w:rsidRPr="00F33D92" w:rsidRDefault="00960206" w:rsidP="00960206">
      <w:pPr>
        <w:contextualSpacing/>
        <w:rPr>
          <w:lang w:val="en-US"/>
        </w:rPr>
      </w:pPr>
    </w:p>
    <w:p w:rsidR="00960206" w:rsidRPr="00F33D92" w:rsidRDefault="00960206" w:rsidP="00960206">
      <w:pPr>
        <w:contextualSpacing/>
        <w:rPr>
          <w:lang w:val="en-US"/>
        </w:rPr>
      </w:pPr>
    </w:p>
    <w:p w:rsidR="00960206" w:rsidRPr="00F33D92" w:rsidRDefault="00960206" w:rsidP="00960206">
      <w:pPr>
        <w:contextualSpacing/>
        <w:rPr>
          <w:lang w:val="en-US"/>
        </w:rPr>
      </w:pPr>
    </w:p>
    <w:p w:rsidR="00960206" w:rsidRPr="00F33D92" w:rsidRDefault="00960206" w:rsidP="00960206">
      <w:pPr>
        <w:contextualSpacing/>
        <w:rPr>
          <w:lang w:val="en-US"/>
        </w:rPr>
      </w:pPr>
    </w:p>
    <w:p w:rsidR="003D51B7" w:rsidRDefault="003D51B7"/>
    <w:sectPr w:rsidR="003D51B7" w:rsidSect="003D51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4508A"/>
    <w:multiLevelType w:val="hybridMultilevel"/>
    <w:tmpl w:val="0AB4D710"/>
    <w:lvl w:ilvl="0" w:tplc="0419000F">
      <w:start w:val="1"/>
      <w:numFmt w:val="decimal"/>
      <w:lvlText w:val="%1."/>
      <w:lvlJc w:val="left"/>
      <w:pPr>
        <w:ind w:left="3600" w:hanging="360"/>
      </w:p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1CD712D6"/>
    <w:multiLevelType w:val="hybridMultilevel"/>
    <w:tmpl w:val="C130D488"/>
    <w:lvl w:ilvl="0" w:tplc="0419000F">
      <w:start w:val="1"/>
      <w:numFmt w:val="decimal"/>
      <w:lvlText w:val="%1."/>
      <w:lvlJc w:val="left"/>
      <w:pPr>
        <w:ind w:left="3600" w:hanging="360"/>
      </w:p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">
    <w:nsid w:val="2295723B"/>
    <w:multiLevelType w:val="hybridMultilevel"/>
    <w:tmpl w:val="FDF6589A"/>
    <w:lvl w:ilvl="0" w:tplc="CC08E372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FB4426D"/>
    <w:multiLevelType w:val="hybridMultilevel"/>
    <w:tmpl w:val="2EC6AE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FBE37DF"/>
    <w:multiLevelType w:val="hybridMultilevel"/>
    <w:tmpl w:val="34B205B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30BE1947"/>
    <w:multiLevelType w:val="hybridMultilevel"/>
    <w:tmpl w:val="EA76662C"/>
    <w:lvl w:ilvl="0" w:tplc="0419000F">
      <w:start w:val="1"/>
      <w:numFmt w:val="decimal"/>
      <w:lvlText w:val="%1."/>
      <w:lvlJc w:val="left"/>
      <w:pPr>
        <w:ind w:left="7971" w:hanging="360"/>
      </w:pPr>
    </w:lvl>
    <w:lvl w:ilvl="1" w:tplc="04190019" w:tentative="1">
      <w:start w:val="1"/>
      <w:numFmt w:val="lowerLetter"/>
      <w:lvlText w:val="%2."/>
      <w:lvlJc w:val="left"/>
      <w:pPr>
        <w:ind w:left="8691" w:hanging="360"/>
      </w:pPr>
    </w:lvl>
    <w:lvl w:ilvl="2" w:tplc="0419001B" w:tentative="1">
      <w:start w:val="1"/>
      <w:numFmt w:val="lowerRoman"/>
      <w:lvlText w:val="%3."/>
      <w:lvlJc w:val="right"/>
      <w:pPr>
        <w:ind w:left="9411" w:hanging="180"/>
      </w:pPr>
    </w:lvl>
    <w:lvl w:ilvl="3" w:tplc="0419000F" w:tentative="1">
      <w:start w:val="1"/>
      <w:numFmt w:val="decimal"/>
      <w:lvlText w:val="%4."/>
      <w:lvlJc w:val="left"/>
      <w:pPr>
        <w:ind w:left="10131" w:hanging="360"/>
      </w:pPr>
    </w:lvl>
    <w:lvl w:ilvl="4" w:tplc="04190019" w:tentative="1">
      <w:start w:val="1"/>
      <w:numFmt w:val="lowerLetter"/>
      <w:lvlText w:val="%5."/>
      <w:lvlJc w:val="left"/>
      <w:pPr>
        <w:ind w:left="10851" w:hanging="360"/>
      </w:pPr>
    </w:lvl>
    <w:lvl w:ilvl="5" w:tplc="0419001B" w:tentative="1">
      <w:start w:val="1"/>
      <w:numFmt w:val="lowerRoman"/>
      <w:lvlText w:val="%6."/>
      <w:lvlJc w:val="right"/>
      <w:pPr>
        <w:ind w:left="11571" w:hanging="180"/>
      </w:pPr>
    </w:lvl>
    <w:lvl w:ilvl="6" w:tplc="0419000F" w:tentative="1">
      <w:start w:val="1"/>
      <w:numFmt w:val="decimal"/>
      <w:lvlText w:val="%7."/>
      <w:lvlJc w:val="left"/>
      <w:pPr>
        <w:ind w:left="12291" w:hanging="360"/>
      </w:pPr>
    </w:lvl>
    <w:lvl w:ilvl="7" w:tplc="04190019" w:tentative="1">
      <w:start w:val="1"/>
      <w:numFmt w:val="lowerLetter"/>
      <w:lvlText w:val="%8."/>
      <w:lvlJc w:val="left"/>
      <w:pPr>
        <w:ind w:left="13011" w:hanging="360"/>
      </w:pPr>
    </w:lvl>
    <w:lvl w:ilvl="8" w:tplc="0419001B" w:tentative="1">
      <w:start w:val="1"/>
      <w:numFmt w:val="lowerRoman"/>
      <w:lvlText w:val="%9."/>
      <w:lvlJc w:val="right"/>
      <w:pPr>
        <w:ind w:left="13731" w:hanging="180"/>
      </w:pPr>
    </w:lvl>
  </w:abstractNum>
  <w:abstractNum w:abstractNumId="6">
    <w:nsid w:val="3FF56A6D"/>
    <w:multiLevelType w:val="hybridMultilevel"/>
    <w:tmpl w:val="30523E9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46475049"/>
    <w:multiLevelType w:val="hybridMultilevel"/>
    <w:tmpl w:val="8CAAE0E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4857655F"/>
    <w:multiLevelType w:val="hybridMultilevel"/>
    <w:tmpl w:val="5D24A9A2"/>
    <w:lvl w:ilvl="0" w:tplc="0419000F">
      <w:start w:val="1"/>
      <w:numFmt w:val="decimal"/>
      <w:lvlText w:val="%1."/>
      <w:lvlJc w:val="left"/>
      <w:pPr>
        <w:ind w:left="4371" w:hanging="360"/>
      </w:pPr>
    </w:lvl>
    <w:lvl w:ilvl="1" w:tplc="04190019" w:tentative="1">
      <w:start w:val="1"/>
      <w:numFmt w:val="lowerLetter"/>
      <w:lvlText w:val="%2."/>
      <w:lvlJc w:val="left"/>
      <w:pPr>
        <w:ind w:left="5091" w:hanging="360"/>
      </w:pPr>
    </w:lvl>
    <w:lvl w:ilvl="2" w:tplc="0419001B" w:tentative="1">
      <w:start w:val="1"/>
      <w:numFmt w:val="lowerRoman"/>
      <w:lvlText w:val="%3."/>
      <w:lvlJc w:val="right"/>
      <w:pPr>
        <w:ind w:left="5811" w:hanging="180"/>
      </w:pPr>
    </w:lvl>
    <w:lvl w:ilvl="3" w:tplc="0419000F" w:tentative="1">
      <w:start w:val="1"/>
      <w:numFmt w:val="decimal"/>
      <w:lvlText w:val="%4."/>
      <w:lvlJc w:val="left"/>
      <w:pPr>
        <w:ind w:left="6531" w:hanging="360"/>
      </w:pPr>
    </w:lvl>
    <w:lvl w:ilvl="4" w:tplc="04190019" w:tentative="1">
      <w:start w:val="1"/>
      <w:numFmt w:val="lowerLetter"/>
      <w:lvlText w:val="%5."/>
      <w:lvlJc w:val="left"/>
      <w:pPr>
        <w:ind w:left="7251" w:hanging="360"/>
      </w:pPr>
    </w:lvl>
    <w:lvl w:ilvl="5" w:tplc="0419001B" w:tentative="1">
      <w:start w:val="1"/>
      <w:numFmt w:val="lowerRoman"/>
      <w:lvlText w:val="%6."/>
      <w:lvlJc w:val="right"/>
      <w:pPr>
        <w:ind w:left="7971" w:hanging="180"/>
      </w:pPr>
    </w:lvl>
    <w:lvl w:ilvl="6" w:tplc="0419000F" w:tentative="1">
      <w:start w:val="1"/>
      <w:numFmt w:val="decimal"/>
      <w:lvlText w:val="%7."/>
      <w:lvlJc w:val="left"/>
      <w:pPr>
        <w:ind w:left="8691" w:hanging="360"/>
      </w:pPr>
    </w:lvl>
    <w:lvl w:ilvl="7" w:tplc="04190019" w:tentative="1">
      <w:start w:val="1"/>
      <w:numFmt w:val="lowerLetter"/>
      <w:lvlText w:val="%8."/>
      <w:lvlJc w:val="left"/>
      <w:pPr>
        <w:ind w:left="9411" w:hanging="360"/>
      </w:pPr>
    </w:lvl>
    <w:lvl w:ilvl="8" w:tplc="0419001B" w:tentative="1">
      <w:start w:val="1"/>
      <w:numFmt w:val="lowerRoman"/>
      <w:lvlText w:val="%9."/>
      <w:lvlJc w:val="right"/>
      <w:pPr>
        <w:ind w:left="10131" w:hanging="180"/>
      </w:pPr>
    </w:lvl>
  </w:abstractNum>
  <w:abstractNum w:abstractNumId="9">
    <w:nsid w:val="48DE34B3"/>
    <w:multiLevelType w:val="hybridMultilevel"/>
    <w:tmpl w:val="020A8596"/>
    <w:lvl w:ilvl="0" w:tplc="CC08E372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B4E29C8"/>
    <w:multiLevelType w:val="hybridMultilevel"/>
    <w:tmpl w:val="4A2CF66A"/>
    <w:lvl w:ilvl="0" w:tplc="04190011">
      <w:start w:val="1"/>
      <w:numFmt w:val="decimal"/>
      <w:lvlText w:val="%1)"/>
      <w:lvlJc w:val="left"/>
      <w:pPr>
        <w:ind w:left="3600" w:hanging="360"/>
      </w:p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>
    <w:nsid w:val="54702353"/>
    <w:multiLevelType w:val="hybridMultilevel"/>
    <w:tmpl w:val="9D4E26B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5792411A"/>
    <w:multiLevelType w:val="hybridMultilevel"/>
    <w:tmpl w:val="6FBCFFF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590D1919"/>
    <w:multiLevelType w:val="hybridMultilevel"/>
    <w:tmpl w:val="2B64119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5B0F0531"/>
    <w:multiLevelType w:val="hybridMultilevel"/>
    <w:tmpl w:val="BBA89DF2"/>
    <w:lvl w:ilvl="0" w:tplc="04190011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F952DF6"/>
    <w:multiLevelType w:val="hybridMultilevel"/>
    <w:tmpl w:val="E90C12F2"/>
    <w:lvl w:ilvl="0" w:tplc="0419000F">
      <w:start w:val="1"/>
      <w:numFmt w:val="decimal"/>
      <w:lvlText w:val="%1."/>
      <w:lvlJc w:val="left"/>
      <w:pPr>
        <w:ind w:left="7200" w:hanging="360"/>
      </w:pPr>
    </w:lvl>
    <w:lvl w:ilvl="1" w:tplc="04190019" w:tentative="1">
      <w:start w:val="1"/>
      <w:numFmt w:val="lowerLetter"/>
      <w:lvlText w:val="%2."/>
      <w:lvlJc w:val="left"/>
      <w:pPr>
        <w:ind w:left="7920" w:hanging="360"/>
      </w:pPr>
    </w:lvl>
    <w:lvl w:ilvl="2" w:tplc="0419001B" w:tentative="1">
      <w:start w:val="1"/>
      <w:numFmt w:val="lowerRoman"/>
      <w:lvlText w:val="%3."/>
      <w:lvlJc w:val="right"/>
      <w:pPr>
        <w:ind w:left="8640" w:hanging="180"/>
      </w:pPr>
    </w:lvl>
    <w:lvl w:ilvl="3" w:tplc="0419000F" w:tentative="1">
      <w:start w:val="1"/>
      <w:numFmt w:val="decimal"/>
      <w:lvlText w:val="%4."/>
      <w:lvlJc w:val="left"/>
      <w:pPr>
        <w:ind w:left="9360" w:hanging="360"/>
      </w:pPr>
    </w:lvl>
    <w:lvl w:ilvl="4" w:tplc="04190019" w:tentative="1">
      <w:start w:val="1"/>
      <w:numFmt w:val="lowerLetter"/>
      <w:lvlText w:val="%5."/>
      <w:lvlJc w:val="left"/>
      <w:pPr>
        <w:ind w:left="10080" w:hanging="360"/>
      </w:pPr>
    </w:lvl>
    <w:lvl w:ilvl="5" w:tplc="0419001B" w:tentative="1">
      <w:start w:val="1"/>
      <w:numFmt w:val="lowerRoman"/>
      <w:lvlText w:val="%6."/>
      <w:lvlJc w:val="right"/>
      <w:pPr>
        <w:ind w:left="10800" w:hanging="180"/>
      </w:pPr>
    </w:lvl>
    <w:lvl w:ilvl="6" w:tplc="0419000F" w:tentative="1">
      <w:start w:val="1"/>
      <w:numFmt w:val="decimal"/>
      <w:lvlText w:val="%7."/>
      <w:lvlJc w:val="left"/>
      <w:pPr>
        <w:ind w:left="11520" w:hanging="360"/>
      </w:pPr>
    </w:lvl>
    <w:lvl w:ilvl="7" w:tplc="04190019" w:tentative="1">
      <w:start w:val="1"/>
      <w:numFmt w:val="lowerLetter"/>
      <w:lvlText w:val="%8."/>
      <w:lvlJc w:val="left"/>
      <w:pPr>
        <w:ind w:left="12240" w:hanging="360"/>
      </w:pPr>
    </w:lvl>
    <w:lvl w:ilvl="8" w:tplc="0419001B" w:tentative="1">
      <w:start w:val="1"/>
      <w:numFmt w:val="lowerRoman"/>
      <w:lvlText w:val="%9."/>
      <w:lvlJc w:val="right"/>
      <w:pPr>
        <w:ind w:left="12960" w:hanging="180"/>
      </w:pPr>
    </w:lvl>
  </w:abstractNum>
  <w:abstractNum w:abstractNumId="16">
    <w:nsid w:val="63B8645C"/>
    <w:multiLevelType w:val="hybridMultilevel"/>
    <w:tmpl w:val="F476F502"/>
    <w:lvl w:ilvl="0" w:tplc="CC08E372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A1161C9"/>
    <w:multiLevelType w:val="hybridMultilevel"/>
    <w:tmpl w:val="6B62FD06"/>
    <w:lvl w:ilvl="0" w:tplc="CC08E372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714F3EC5"/>
    <w:multiLevelType w:val="hybridMultilevel"/>
    <w:tmpl w:val="9EAEE2FE"/>
    <w:lvl w:ilvl="0" w:tplc="C4269514">
      <w:start w:val="1"/>
      <w:numFmt w:val="decimal"/>
      <w:lvlText w:val="%1."/>
      <w:lvlJc w:val="left"/>
      <w:pPr>
        <w:ind w:left="7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19">
    <w:nsid w:val="7BAD6F5E"/>
    <w:multiLevelType w:val="hybridMultilevel"/>
    <w:tmpl w:val="7FEE54F8"/>
    <w:lvl w:ilvl="0" w:tplc="CC08E372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7E455FC6"/>
    <w:multiLevelType w:val="hybridMultilevel"/>
    <w:tmpl w:val="EEC46C6C"/>
    <w:lvl w:ilvl="0" w:tplc="CC08E372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7E606EBF"/>
    <w:multiLevelType w:val="hybridMultilevel"/>
    <w:tmpl w:val="C27489B6"/>
    <w:lvl w:ilvl="0" w:tplc="0419000F">
      <w:start w:val="1"/>
      <w:numFmt w:val="decimal"/>
      <w:lvlText w:val="%1."/>
      <w:lvlJc w:val="left"/>
      <w:pPr>
        <w:ind w:left="3600" w:hanging="360"/>
      </w:p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18"/>
  </w:num>
  <w:num w:numId="2">
    <w:abstractNumId w:val="17"/>
  </w:num>
  <w:num w:numId="3">
    <w:abstractNumId w:val="8"/>
  </w:num>
  <w:num w:numId="4">
    <w:abstractNumId w:val="5"/>
  </w:num>
  <w:num w:numId="5">
    <w:abstractNumId w:val="21"/>
  </w:num>
  <w:num w:numId="6">
    <w:abstractNumId w:val="15"/>
  </w:num>
  <w:num w:numId="7">
    <w:abstractNumId w:val="0"/>
  </w:num>
  <w:num w:numId="8">
    <w:abstractNumId w:val="1"/>
  </w:num>
  <w:num w:numId="9">
    <w:abstractNumId w:val="20"/>
  </w:num>
  <w:num w:numId="10">
    <w:abstractNumId w:val="14"/>
  </w:num>
  <w:num w:numId="11">
    <w:abstractNumId w:val="11"/>
  </w:num>
  <w:num w:numId="12">
    <w:abstractNumId w:val="2"/>
  </w:num>
  <w:num w:numId="13">
    <w:abstractNumId w:val="4"/>
  </w:num>
  <w:num w:numId="14">
    <w:abstractNumId w:val="16"/>
  </w:num>
  <w:num w:numId="15">
    <w:abstractNumId w:val="3"/>
  </w:num>
  <w:num w:numId="16">
    <w:abstractNumId w:val="19"/>
  </w:num>
  <w:num w:numId="17">
    <w:abstractNumId w:val="7"/>
  </w:num>
  <w:num w:numId="18">
    <w:abstractNumId w:val="6"/>
  </w:num>
  <w:num w:numId="19">
    <w:abstractNumId w:val="13"/>
  </w:num>
  <w:num w:numId="20">
    <w:abstractNumId w:val="10"/>
  </w:num>
  <w:num w:numId="21">
    <w:abstractNumId w:val="12"/>
  </w:num>
  <w:num w:numId="2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960206"/>
    <w:rsid w:val="003D51B7"/>
    <w:rsid w:val="00960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2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60206"/>
    <w:pPr>
      <w:keepNext/>
      <w:outlineLvl w:val="0"/>
    </w:pPr>
    <w:rPr>
      <w:sz w:val="24"/>
      <w:lang/>
    </w:rPr>
  </w:style>
  <w:style w:type="paragraph" w:styleId="3">
    <w:name w:val="heading 3"/>
    <w:basedOn w:val="a"/>
    <w:next w:val="a"/>
    <w:link w:val="30"/>
    <w:qFormat/>
    <w:rsid w:val="00960206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020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60206"/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960206"/>
    <w:pPr>
      <w:jc w:val="center"/>
    </w:pPr>
    <w:rPr>
      <w:rFonts w:ascii="KZ Times New Roman" w:hAnsi="KZ Times New Roman"/>
      <w:sz w:val="28"/>
      <w:szCs w:val="28"/>
      <w:lang w:val="ru-MO"/>
    </w:rPr>
  </w:style>
  <w:style w:type="character" w:customStyle="1" w:styleId="a4">
    <w:name w:val="Название Знак"/>
    <w:basedOn w:val="a0"/>
    <w:link w:val="a3"/>
    <w:rsid w:val="00960206"/>
    <w:rPr>
      <w:rFonts w:ascii="KZ Times New Roman" w:eastAsia="Times New Roman" w:hAnsi="KZ Times New Roman" w:cs="Times New Roman"/>
      <w:sz w:val="28"/>
      <w:szCs w:val="28"/>
      <w:lang w:val="ru-MO" w:eastAsia="ru-RU"/>
    </w:rPr>
  </w:style>
  <w:style w:type="paragraph" w:styleId="a5">
    <w:name w:val="Body Text Indent"/>
    <w:basedOn w:val="a"/>
    <w:link w:val="a6"/>
    <w:rsid w:val="00960206"/>
    <w:pPr>
      <w:spacing w:after="120"/>
      <w:ind w:left="283"/>
    </w:pPr>
    <w:rPr>
      <w:lang/>
    </w:rPr>
  </w:style>
  <w:style w:type="character" w:customStyle="1" w:styleId="a6">
    <w:name w:val="Основной текст с отступом Знак"/>
    <w:basedOn w:val="a0"/>
    <w:link w:val="a5"/>
    <w:rsid w:val="0096020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"/>
    <w:basedOn w:val="a"/>
    <w:link w:val="a8"/>
    <w:rsid w:val="00960206"/>
    <w:pPr>
      <w:spacing w:after="120"/>
    </w:pPr>
    <w:rPr>
      <w:lang/>
    </w:rPr>
  </w:style>
  <w:style w:type="character" w:customStyle="1" w:styleId="a8">
    <w:name w:val="Основной текст Знак"/>
    <w:basedOn w:val="a0"/>
    <w:link w:val="a7"/>
    <w:rsid w:val="0096020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rsid w:val="009602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rsid w:val="00960206"/>
    <w:pPr>
      <w:tabs>
        <w:tab w:val="center" w:pos="4677"/>
        <w:tab w:val="right" w:pos="9355"/>
      </w:tabs>
    </w:pPr>
    <w:rPr>
      <w:lang/>
    </w:rPr>
  </w:style>
  <w:style w:type="character" w:customStyle="1" w:styleId="ab">
    <w:name w:val="Верхний колонтитул Знак"/>
    <w:basedOn w:val="a0"/>
    <w:link w:val="aa"/>
    <w:rsid w:val="0096020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page number"/>
    <w:basedOn w:val="a0"/>
    <w:rsid w:val="00960206"/>
  </w:style>
  <w:style w:type="paragraph" w:styleId="ad">
    <w:name w:val="List Paragraph"/>
    <w:basedOn w:val="a"/>
    <w:uiPriority w:val="34"/>
    <w:qFormat/>
    <w:rsid w:val="0096020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15">
    <w:name w:val="Style15"/>
    <w:basedOn w:val="a"/>
    <w:uiPriority w:val="99"/>
    <w:rsid w:val="00960206"/>
    <w:pPr>
      <w:widowControl w:val="0"/>
      <w:autoSpaceDE w:val="0"/>
      <w:autoSpaceDN w:val="0"/>
      <w:adjustRightInd w:val="0"/>
      <w:spacing w:line="234" w:lineRule="exact"/>
      <w:ind w:firstLine="398"/>
      <w:jc w:val="both"/>
    </w:pPr>
    <w:rPr>
      <w:sz w:val="24"/>
      <w:szCs w:val="24"/>
    </w:rPr>
  </w:style>
  <w:style w:type="character" w:customStyle="1" w:styleId="FontStyle386">
    <w:name w:val="Font Style386"/>
    <w:uiPriority w:val="99"/>
    <w:rsid w:val="00960206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19">
    <w:name w:val="Style19"/>
    <w:basedOn w:val="a"/>
    <w:uiPriority w:val="99"/>
    <w:rsid w:val="00960206"/>
    <w:pPr>
      <w:widowControl w:val="0"/>
      <w:autoSpaceDE w:val="0"/>
      <w:autoSpaceDN w:val="0"/>
      <w:adjustRightInd w:val="0"/>
      <w:spacing w:line="233" w:lineRule="exact"/>
      <w:ind w:firstLine="394"/>
      <w:jc w:val="both"/>
    </w:pPr>
    <w:rPr>
      <w:sz w:val="24"/>
      <w:szCs w:val="24"/>
    </w:rPr>
  </w:style>
  <w:style w:type="paragraph" w:customStyle="1" w:styleId="Style50">
    <w:name w:val="Style50"/>
    <w:basedOn w:val="a"/>
    <w:uiPriority w:val="99"/>
    <w:rsid w:val="00960206"/>
    <w:pPr>
      <w:widowControl w:val="0"/>
      <w:autoSpaceDE w:val="0"/>
      <w:autoSpaceDN w:val="0"/>
      <w:adjustRightInd w:val="0"/>
      <w:spacing w:line="235" w:lineRule="exact"/>
      <w:ind w:firstLine="406"/>
      <w:jc w:val="both"/>
    </w:pPr>
    <w:rPr>
      <w:sz w:val="24"/>
      <w:szCs w:val="24"/>
    </w:rPr>
  </w:style>
  <w:style w:type="paragraph" w:customStyle="1" w:styleId="Default">
    <w:name w:val="Default"/>
    <w:rsid w:val="0096020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ko-KR"/>
    </w:rPr>
  </w:style>
  <w:style w:type="paragraph" w:styleId="ae">
    <w:name w:val="Balloon Text"/>
    <w:basedOn w:val="a"/>
    <w:link w:val="af"/>
    <w:uiPriority w:val="99"/>
    <w:semiHidden/>
    <w:unhideWhenUsed/>
    <w:rsid w:val="00960206"/>
    <w:rPr>
      <w:rFonts w:ascii="Tahoma" w:hAnsi="Tahoma"/>
      <w:sz w:val="16"/>
      <w:szCs w:val="16"/>
      <w:lang/>
    </w:rPr>
  </w:style>
  <w:style w:type="character" w:customStyle="1" w:styleId="af">
    <w:name w:val="Текст выноски Знак"/>
    <w:basedOn w:val="a0"/>
    <w:link w:val="ae"/>
    <w:uiPriority w:val="99"/>
    <w:semiHidden/>
    <w:rsid w:val="00960206"/>
    <w:rPr>
      <w:rFonts w:ascii="Tahoma" w:eastAsia="Times New Roman" w:hAnsi="Tahoma" w:cs="Times New Roman"/>
      <w:sz w:val="16"/>
      <w:szCs w:val="16"/>
      <w:lang w:eastAsia="ru-RU"/>
    </w:rPr>
  </w:style>
  <w:style w:type="character" w:styleId="af0">
    <w:name w:val="Placeholder Text"/>
    <w:uiPriority w:val="99"/>
    <w:semiHidden/>
    <w:rsid w:val="00960206"/>
    <w:rPr>
      <w:color w:val="808080"/>
    </w:rPr>
  </w:style>
  <w:style w:type="paragraph" w:styleId="af1">
    <w:name w:val="footer"/>
    <w:basedOn w:val="a"/>
    <w:link w:val="af2"/>
    <w:uiPriority w:val="99"/>
    <w:unhideWhenUsed/>
    <w:rsid w:val="00960206"/>
    <w:pPr>
      <w:tabs>
        <w:tab w:val="center" w:pos="4677"/>
        <w:tab w:val="right" w:pos="9355"/>
      </w:tabs>
    </w:pPr>
    <w:rPr>
      <w:lang/>
    </w:rPr>
  </w:style>
  <w:style w:type="character" w:customStyle="1" w:styleId="af2">
    <w:name w:val="Нижний колонтитул Знак"/>
    <w:basedOn w:val="a0"/>
    <w:link w:val="af1"/>
    <w:uiPriority w:val="99"/>
    <w:rsid w:val="0096020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4.bin"/><Relationship Id="rId42" Type="http://schemas.openxmlformats.org/officeDocument/2006/relationships/image" Target="media/image20.wmf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5" Type="http://schemas.openxmlformats.org/officeDocument/2006/relationships/oleObject" Target="embeddings/oleObject10.bin"/><Relationship Id="rId33" Type="http://schemas.openxmlformats.org/officeDocument/2006/relationships/image" Target="media/image16.wmf"/><Relationship Id="rId38" Type="http://schemas.openxmlformats.org/officeDocument/2006/relationships/image" Target="media/image18.wmf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5.bin"/><Relationship Id="rId49" Type="http://schemas.openxmlformats.org/officeDocument/2006/relationships/image" Target="media/image23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image" Target="media/image15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image" Target="media/image17.wmf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2.bin"/><Relationship Id="rId56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1715</Words>
  <Characters>9776</Characters>
  <Application>Microsoft Office Word</Application>
  <DocSecurity>0</DocSecurity>
  <Lines>81</Lines>
  <Paragraphs>22</Paragraphs>
  <ScaleCrop>false</ScaleCrop>
  <Company/>
  <LinksUpToDate>false</LinksUpToDate>
  <CharactersWithSpaces>11469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2020-09-09T04:43:00Z</dcterms:created>
  <dcterms:modified xsi:type="dcterms:W3CDTF">2020-09-09T04:43:00Z</dcterms:modified>
</cp:coreProperties>
</file>